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5870" w:rsidRDefault="00082338" w:rsidP="00BF5870">
      <w:pPr>
        <w:tabs>
          <w:tab w:val="center" w:pos="4252"/>
          <w:tab w:val="right" w:pos="8504"/>
        </w:tabs>
        <w:spacing w:after="0" w:line="240" w:lineRule="auto"/>
        <w:rPr>
          <w:rFonts w:ascii="Verdana" w:eastAsia="Times New Roman" w:hAnsi="Verdana" w:cs="Times New Roman"/>
          <w:sz w:val="14"/>
          <w:szCs w:val="24"/>
          <w:lang w:val="x-none" w:eastAsia="es-ES"/>
        </w:rPr>
      </w:pPr>
      <w:bookmarkStart w:id="0" w:name="_Hlk181877741"/>
      <w:r w:rsidRPr="00082338">
        <w:rPr>
          <w:rFonts w:ascii="Verdana" w:eastAsia="Times New Roman" w:hAnsi="Verdana" w:cs="Times New Roman"/>
          <w:noProof/>
          <w:sz w:val="14"/>
          <w:szCs w:val="24"/>
          <w:lang w:val="x-none" w:eastAsia="es-ES"/>
        </w:rPr>
        <mc:AlternateContent>
          <mc:Choice Requires="wps">
            <w:drawing>
              <wp:anchor distT="0" distB="0" distL="114300" distR="114300" simplePos="0" relativeHeight="251664384" behindDoc="0" locked="0" layoutInCell="1" allowOverlap="1" wp14:anchorId="3FC6B7DF" wp14:editId="4588CE89">
                <wp:simplePos x="0" y="0"/>
                <wp:positionH relativeFrom="margin">
                  <wp:posOffset>4692650</wp:posOffset>
                </wp:positionH>
                <wp:positionV relativeFrom="page">
                  <wp:posOffset>1110615</wp:posOffset>
                </wp:positionV>
                <wp:extent cx="1697990" cy="7823835"/>
                <wp:effectExtent l="0" t="0" r="0" b="571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97990" cy="7823835"/>
                        </a:xfrm>
                        <a:prstGeom prst="rect">
                          <a:avLst/>
                        </a:prstGeom>
                        <a:solidFill>
                          <a:srgbClr val="E8D1BA"/>
                        </a:solidFill>
                        <a:ln>
                          <a:noFill/>
                        </a:ln>
                        <a:extLst/>
                      </wps:spPr>
                      <wps:txbx>
                        <w:txbxContent>
                          <w:p w:rsidR="00082338" w:rsidRPr="003F455B" w:rsidRDefault="00082338" w:rsidP="00082338">
                            <w:pPr>
                              <w:pStyle w:val="Subttulo"/>
                              <w:spacing w:after="0"/>
                              <w:rPr>
                                <w:color w:val="FFFFFF"/>
                              </w:rPr>
                            </w:pP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FC6B7DF" id="Rectángulo 6" o:spid="_x0000_s1026" style="position:absolute;margin-left:369.5pt;margin-top:87.45pt;width:133.7pt;height:616.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" fillcolor="#e8d1ba" stroked="f">
                <v:textbox inset="14.4pt,,14.4pt">
                  <w:txbxContent>
                    <w:p w:rsidR="00082338" w:rsidRPr="003F455B" w:rsidRDefault="00082338" w:rsidP="00082338">
                      <w:pPr>
                        <w:pStyle w:val="Subttulo"/>
                        <w:spacing w:after="0"/>
                        <w:rPr>
                          <w:color w:val="FFFFFF"/>
                        </w:rPr>
                      </w:pPr>
                    </w:p>
                  </w:txbxContent>
                </v:textbox>
                <w10:wrap anchorx="margin" anchory="page"/>
              </v:rect>
            </w:pict>
          </mc:Fallback>
        </mc:AlternateContent>
      </w:r>
      <w:r w:rsidRPr="00BF5870">
        <w:rPr>
          <w:rFonts w:ascii="Verdana" w:eastAsia="Times New Roman" w:hAnsi="Verdana" w:cs="Times New Roman"/>
          <w:noProof/>
          <w:sz w:val="14"/>
          <w:szCs w:val="24"/>
          <w:lang w:val="x-none" w:eastAsia="es-ES"/>
        </w:rPr>
        <mc:AlternateContent>
          <mc:Choice Requires="wps">
            <w:drawing>
              <wp:anchor distT="0" distB="0" distL="114300" distR="114300" simplePos="0" relativeHeight="251662336" behindDoc="0" locked="0" layoutInCell="1" allowOverlap="1" wp14:anchorId="3BB1A71A" wp14:editId="296476B9">
                <wp:simplePos x="0" y="0"/>
                <wp:positionH relativeFrom="page">
                  <wp:posOffset>365053</wp:posOffset>
                </wp:positionH>
                <wp:positionV relativeFrom="page">
                  <wp:posOffset>1104908</wp:posOffset>
                </wp:positionV>
                <wp:extent cx="5020310" cy="7836061"/>
                <wp:effectExtent l="0" t="0" r="889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20310" cy="7836061"/>
                        </a:xfrm>
                        <a:prstGeom prst="rect">
                          <a:avLst/>
                        </a:prstGeom>
                        <a:solidFill>
                          <a:srgbClr val="CF9F6F"/>
                        </a:solidFill>
                        <a:ln>
                          <a:noFill/>
                        </a:ln>
                        <a:extLst/>
                      </wps:spPr>
                      <wps:txbx>
                        <w:txbxContent>
                          <w:p w:rsidR="00082338" w:rsidRDefault="00082338" w:rsidP="00082338">
                            <w:pPr>
                              <w:spacing w:after="0" w:line="240" w:lineRule="auto"/>
                              <w:jc w:val="right"/>
                              <w:rPr>
                                <w:rFonts w:asciiTheme="majorHAnsi" w:eastAsiaTheme="majorEastAsia" w:hAnsiTheme="majorHAnsi" w:cstheme="majorBidi"/>
                                <w:b/>
                                <w:caps/>
                                <w:spacing w:val="-10"/>
                                <w:kern w:val="28"/>
                                <w:sz w:val="160"/>
                                <w:szCs w:val="90"/>
                              </w:rPr>
                            </w:pPr>
                            <w:r w:rsidRPr="00470F91">
                              <w:rPr>
                                <w:rFonts w:ascii="Cambria" w:eastAsia="Times New Roman" w:hAnsi="Cambria" w:cs="Times New Roman"/>
                                <w:b/>
                                <w:caps/>
                                <w:spacing w:val="5"/>
                                <w:kern w:val="28"/>
                                <w:sz w:val="72"/>
                                <w:szCs w:val="90"/>
                                <w:lang w:val="x-none" w:eastAsia="x-none"/>
                              </w:rPr>
                              <w:t>SUBVENCIONES AL EMPRENDIMIENTO, INNOVACIÓN Y</w:t>
                            </w:r>
                            <w:r>
                              <w:rPr>
                                <w:rFonts w:ascii="Cambria" w:eastAsia="Times New Roman" w:hAnsi="Cambria" w:cs="Times New Roman"/>
                                <w:b/>
                                <w:caps/>
                                <w:spacing w:val="5"/>
                                <w:kern w:val="28"/>
                                <w:sz w:val="72"/>
                                <w:szCs w:val="90"/>
                                <w:lang w:eastAsia="x-none"/>
                              </w:rPr>
                              <w:t xml:space="preserve"> </w:t>
                            </w:r>
                            <w:r w:rsidRPr="00470F91">
                              <w:rPr>
                                <w:rFonts w:ascii="Cambria" w:eastAsia="Times New Roman" w:hAnsi="Cambria" w:cs="Times New Roman"/>
                                <w:b/>
                                <w:caps/>
                                <w:spacing w:val="5"/>
                                <w:kern w:val="28"/>
                                <w:sz w:val="72"/>
                                <w:szCs w:val="90"/>
                                <w:lang w:val="x-none" w:eastAsia="x-none"/>
                              </w:rPr>
                              <w:t>CRECIMIENTO EMPRESARIAL</w:t>
                            </w:r>
                            <w:r w:rsidRPr="00BF5870">
                              <w:rPr>
                                <w:rFonts w:asciiTheme="majorHAnsi" w:eastAsiaTheme="majorEastAsia" w:hAnsiTheme="majorHAnsi" w:cstheme="majorBidi"/>
                                <w:b/>
                                <w:caps/>
                                <w:spacing w:val="-10"/>
                                <w:kern w:val="28"/>
                                <w:sz w:val="160"/>
                                <w:szCs w:val="90"/>
                              </w:rPr>
                              <w:t xml:space="preserve">  </w:t>
                            </w:r>
                          </w:p>
                          <w:p w:rsidR="00082338" w:rsidRPr="00BF5870" w:rsidRDefault="00082338" w:rsidP="00082338">
                            <w:pPr>
                              <w:spacing w:after="0" w:line="240" w:lineRule="auto"/>
                              <w:jc w:val="right"/>
                              <w:rPr>
                                <w:rFonts w:ascii="Cambria" w:hAnsi="Cambria"/>
                                <w:b/>
                                <w:sz w:val="36"/>
                                <w:szCs w:val="26"/>
                              </w:rPr>
                            </w:pPr>
                            <w:r w:rsidRPr="00BF5870">
                              <w:rPr>
                                <w:rFonts w:ascii="Cambria" w:hAnsi="Cambria"/>
                                <w:b/>
                                <w:sz w:val="36"/>
                                <w:szCs w:val="26"/>
                              </w:rPr>
                              <w:t>(</w:t>
                            </w:r>
                            <w:r w:rsidRPr="003F455B">
                              <w:rPr>
                                <w:rFonts w:ascii="Cambria" w:hAnsi="Cambria"/>
                                <w:b/>
                                <w:sz w:val="36"/>
                                <w:szCs w:val="26"/>
                              </w:rPr>
                              <w:t>LÍNEA</w:t>
                            </w:r>
                            <w:r>
                              <w:rPr>
                                <w:rFonts w:ascii="Cambria" w:hAnsi="Cambria"/>
                                <w:b/>
                                <w:sz w:val="36"/>
                                <w:szCs w:val="26"/>
                              </w:rPr>
                              <w:t xml:space="preserve"> II</w:t>
                            </w:r>
                            <w:r w:rsidRPr="003F455B">
                              <w:rPr>
                                <w:rFonts w:ascii="Cambria" w:hAnsi="Cambria"/>
                                <w:b/>
                                <w:sz w:val="36"/>
                                <w:szCs w:val="26"/>
                              </w:rPr>
                              <w:t>I. CRECIMIENTO EMPRESARIAL</w:t>
                            </w:r>
                            <w:r w:rsidRPr="00BF5870">
                              <w:rPr>
                                <w:rFonts w:ascii="Cambria" w:hAnsi="Cambria"/>
                                <w:b/>
                                <w:sz w:val="36"/>
                                <w:szCs w:val="26"/>
                              </w:rPr>
                              <w:t>)</w:t>
                            </w:r>
                          </w:p>
                          <w:p w:rsidR="00082338" w:rsidRPr="00470F91" w:rsidRDefault="00082338" w:rsidP="00082338">
                            <w:pPr>
                              <w:spacing w:after="0" w:line="240" w:lineRule="auto"/>
                              <w:ind w:left="1009"/>
                              <w:jc w:val="right"/>
                              <w:rPr>
                                <w:rFonts w:ascii="Cambria" w:hAnsi="Cambria"/>
                                <w:i/>
                                <w:sz w:val="20"/>
                                <w:szCs w:val="20"/>
                              </w:rPr>
                            </w:pPr>
                          </w:p>
                          <w:p w:rsidR="00082338" w:rsidRDefault="00082338" w:rsidP="00082338">
                            <w:pPr>
                              <w:spacing w:before="240"/>
                              <w:ind w:left="1008"/>
                              <w:jc w:val="right"/>
                              <w:rPr>
                                <w:rFonts w:ascii="Cambria" w:hAnsi="Cambria"/>
                                <w:i/>
                                <w:sz w:val="66"/>
                                <w:szCs w:val="66"/>
                              </w:rPr>
                            </w:pPr>
                            <w:r w:rsidRPr="0063286F">
                              <w:rPr>
                                <w:rFonts w:ascii="Cambria" w:hAnsi="Cambria"/>
                                <w:i/>
                                <w:sz w:val="66"/>
                                <w:szCs w:val="66"/>
                              </w:rPr>
                              <w:t>INSTRUCCIONES</w:t>
                            </w:r>
                            <w:r>
                              <w:rPr>
                                <w:rFonts w:ascii="Cambria" w:hAnsi="Cambria"/>
                                <w:i/>
                                <w:sz w:val="66"/>
                                <w:szCs w:val="66"/>
                              </w:rPr>
                              <w:t xml:space="preserve"> Y DOCUMENTACIÓN A PRESENTAR </w:t>
                            </w:r>
                            <w:r w:rsidRPr="0063286F">
                              <w:rPr>
                                <w:rFonts w:ascii="Cambria" w:hAnsi="Cambria"/>
                                <w:i/>
                                <w:sz w:val="66"/>
                                <w:szCs w:val="66"/>
                              </w:rPr>
                              <w:t>PARA LA JUSTIFICACIÓN</w:t>
                            </w:r>
                          </w:p>
                          <w:p w:rsidR="00082338" w:rsidRPr="0063286F" w:rsidRDefault="00082338" w:rsidP="00082338">
                            <w:pPr>
                              <w:spacing w:before="240"/>
                              <w:ind w:left="1008"/>
                              <w:jc w:val="right"/>
                              <w:rPr>
                                <w:rFonts w:ascii="Cambria" w:hAnsi="Cambria"/>
                                <w:i/>
                                <w:color w:val="FFFFFF"/>
                                <w:sz w:val="66"/>
                                <w:szCs w:val="66"/>
                              </w:rPr>
                            </w:pPr>
                            <w:r>
                              <w:rPr>
                                <w:rFonts w:ascii="Cambria" w:hAnsi="Cambria"/>
                                <w:i/>
                                <w:color w:val="FFFFFF"/>
                                <w:sz w:val="66"/>
                                <w:szCs w:val="66"/>
                              </w:rPr>
                              <w:t>FASES A Y B</w:t>
                            </w:r>
                          </w:p>
                        </w:txbxContent>
                      </wps:txbx>
                      <wps:bodyPr rot="0" vert="horz" wrap="square" lIns="274320" tIns="914400" rIns="27432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BB1A71A" id="Rectángulo 3" o:spid="_x0000_s1027" style="position:absolute;margin-left:28.75pt;margin-top:87pt;width:395.3pt;height:61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" fillcolor="#cf9f6f" stroked="f">
                <v:textbox inset="21.6pt,1in,21.6pt">
                  <w:txbxContent>
                    <w:p w:rsidR="00082338" w:rsidRDefault="00082338" w:rsidP="00082338">
                      <w:pPr>
                        <w:spacing w:after="0" w:line="240" w:lineRule="auto"/>
                        <w:jc w:val="right"/>
                        <w:rPr>
                          <w:rFonts w:asciiTheme="majorHAnsi" w:eastAsiaTheme="majorEastAsia" w:hAnsiTheme="majorHAnsi" w:cstheme="majorBidi"/>
                          <w:b/>
                          <w:caps/>
                          <w:spacing w:val="-10"/>
                          <w:kern w:val="28"/>
                          <w:sz w:val="160"/>
                          <w:szCs w:val="90"/>
                        </w:rPr>
                      </w:pPr>
                      <w:r w:rsidRPr="00470F91">
                        <w:rPr>
                          <w:rFonts w:ascii="Cambria" w:eastAsia="Times New Roman" w:hAnsi="Cambria" w:cs="Times New Roman"/>
                          <w:b/>
                          <w:caps/>
                          <w:spacing w:val="5"/>
                          <w:kern w:val="28"/>
                          <w:sz w:val="72"/>
                          <w:szCs w:val="90"/>
                          <w:lang w:val="x-none" w:eastAsia="x-none"/>
                        </w:rPr>
                        <w:t>SUBVENCIONES AL EMPRENDIMIENTO, INNOVACIÓN Y</w:t>
                      </w:r>
                      <w:r>
                        <w:rPr>
                          <w:rFonts w:ascii="Cambria" w:eastAsia="Times New Roman" w:hAnsi="Cambria" w:cs="Times New Roman"/>
                          <w:b/>
                          <w:caps/>
                          <w:spacing w:val="5"/>
                          <w:kern w:val="28"/>
                          <w:sz w:val="72"/>
                          <w:szCs w:val="90"/>
                          <w:lang w:eastAsia="x-none"/>
                        </w:rPr>
                        <w:t xml:space="preserve"> </w:t>
                      </w:r>
                      <w:r w:rsidRPr="00470F91">
                        <w:rPr>
                          <w:rFonts w:ascii="Cambria" w:eastAsia="Times New Roman" w:hAnsi="Cambria" w:cs="Times New Roman"/>
                          <w:b/>
                          <w:caps/>
                          <w:spacing w:val="5"/>
                          <w:kern w:val="28"/>
                          <w:sz w:val="72"/>
                          <w:szCs w:val="90"/>
                          <w:lang w:val="x-none" w:eastAsia="x-none"/>
                        </w:rPr>
                        <w:t>CRECIMIENTO EMPRESARIAL</w:t>
                      </w:r>
                      <w:r w:rsidRPr="00BF5870">
                        <w:rPr>
                          <w:rFonts w:asciiTheme="majorHAnsi" w:eastAsiaTheme="majorEastAsia" w:hAnsiTheme="majorHAnsi" w:cstheme="majorBidi"/>
                          <w:b/>
                          <w:caps/>
                          <w:spacing w:val="-10"/>
                          <w:kern w:val="28"/>
                          <w:sz w:val="160"/>
                          <w:szCs w:val="90"/>
                        </w:rPr>
                        <w:t xml:space="preserve">  </w:t>
                      </w:r>
                    </w:p>
                    <w:p w:rsidR="00082338" w:rsidRPr="00BF5870" w:rsidRDefault="00082338" w:rsidP="00082338">
                      <w:pPr>
                        <w:spacing w:after="0" w:line="240" w:lineRule="auto"/>
                        <w:jc w:val="right"/>
                        <w:rPr>
                          <w:rFonts w:ascii="Cambria" w:hAnsi="Cambria"/>
                          <w:b/>
                          <w:sz w:val="36"/>
                          <w:szCs w:val="26"/>
                        </w:rPr>
                      </w:pPr>
                      <w:r w:rsidRPr="00BF5870">
                        <w:rPr>
                          <w:rFonts w:ascii="Cambria" w:hAnsi="Cambria"/>
                          <w:b/>
                          <w:sz w:val="36"/>
                          <w:szCs w:val="26"/>
                        </w:rPr>
                        <w:t>(</w:t>
                      </w:r>
                      <w:r w:rsidRPr="003F455B">
                        <w:rPr>
                          <w:rFonts w:ascii="Cambria" w:hAnsi="Cambria"/>
                          <w:b/>
                          <w:sz w:val="36"/>
                          <w:szCs w:val="26"/>
                        </w:rPr>
                        <w:t>LÍNEA</w:t>
                      </w:r>
                      <w:r>
                        <w:rPr>
                          <w:rFonts w:ascii="Cambria" w:hAnsi="Cambria"/>
                          <w:b/>
                          <w:sz w:val="36"/>
                          <w:szCs w:val="26"/>
                        </w:rPr>
                        <w:t xml:space="preserve"> II</w:t>
                      </w:r>
                      <w:r w:rsidRPr="003F455B">
                        <w:rPr>
                          <w:rFonts w:ascii="Cambria" w:hAnsi="Cambria"/>
                          <w:b/>
                          <w:sz w:val="36"/>
                          <w:szCs w:val="26"/>
                        </w:rPr>
                        <w:t>I. CRECIMIENTO EMPRESARIAL</w:t>
                      </w:r>
                      <w:r w:rsidRPr="00BF5870">
                        <w:rPr>
                          <w:rFonts w:ascii="Cambria" w:hAnsi="Cambria"/>
                          <w:b/>
                          <w:sz w:val="36"/>
                          <w:szCs w:val="26"/>
                        </w:rPr>
                        <w:t>)</w:t>
                      </w:r>
                    </w:p>
                    <w:p w:rsidR="00082338" w:rsidRPr="00470F91" w:rsidRDefault="00082338" w:rsidP="00082338">
                      <w:pPr>
                        <w:spacing w:after="0" w:line="240" w:lineRule="auto"/>
                        <w:ind w:left="1009"/>
                        <w:jc w:val="right"/>
                        <w:rPr>
                          <w:rFonts w:ascii="Cambria" w:hAnsi="Cambria"/>
                          <w:i/>
                          <w:sz w:val="20"/>
                          <w:szCs w:val="20"/>
                        </w:rPr>
                      </w:pPr>
                    </w:p>
                    <w:p w:rsidR="00082338" w:rsidRDefault="00082338" w:rsidP="00082338">
                      <w:pPr>
                        <w:spacing w:before="240"/>
                        <w:ind w:left="1008"/>
                        <w:jc w:val="right"/>
                        <w:rPr>
                          <w:rFonts w:ascii="Cambria" w:hAnsi="Cambria"/>
                          <w:i/>
                          <w:sz w:val="66"/>
                          <w:szCs w:val="66"/>
                        </w:rPr>
                      </w:pPr>
                      <w:r w:rsidRPr="0063286F">
                        <w:rPr>
                          <w:rFonts w:ascii="Cambria" w:hAnsi="Cambria"/>
                          <w:i/>
                          <w:sz w:val="66"/>
                          <w:szCs w:val="66"/>
                        </w:rPr>
                        <w:t>INSTRUCCIONES</w:t>
                      </w:r>
                      <w:r>
                        <w:rPr>
                          <w:rFonts w:ascii="Cambria" w:hAnsi="Cambria"/>
                          <w:i/>
                          <w:sz w:val="66"/>
                          <w:szCs w:val="66"/>
                        </w:rPr>
                        <w:t xml:space="preserve"> Y DOCUMENTACIÓN A PRESENTAR </w:t>
                      </w:r>
                      <w:r w:rsidRPr="0063286F">
                        <w:rPr>
                          <w:rFonts w:ascii="Cambria" w:hAnsi="Cambria"/>
                          <w:i/>
                          <w:sz w:val="66"/>
                          <w:szCs w:val="66"/>
                        </w:rPr>
                        <w:t>PARA LA JUSTIFICACIÓN</w:t>
                      </w:r>
                    </w:p>
                    <w:p w:rsidR="00082338" w:rsidRPr="0063286F" w:rsidRDefault="00082338" w:rsidP="00082338">
                      <w:pPr>
                        <w:spacing w:before="240"/>
                        <w:ind w:left="1008"/>
                        <w:jc w:val="right"/>
                        <w:rPr>
                          <w:rFonts w:ascii="Cambria" w:hAnsi="Cambria"/>
                          <w:i/>
                          <w:color w:val="FFFFFF"/>
                          <w:sz w:val="66"/>
                          <w:szCs w:val="66"/>
                        </w:rPr>
                      </w:pPr>
                      <w:r>
                        <w:rPr>
                          <w:rFonts w:ascii="Cambria" w:hAnsi="Cambria"/>
                          <w:i/>
                          <w:color w:val="FFFFFF"/>
                          <w:sz w:val="66"/>
                          <w:szCs w:val="66"/>
                        </w:rPr>
                        <w:t>FASES A Y B</w:t>
                      </w:r>
                    </w:p>
                  </w:txbxContent>
                </v:textbox>
                <w10:wrap anchorx="page" anchory="page"/>
              </v:rect>
            </w:pict>
          </mc:Fallback>
        </mc:AlternateContent>
      </w:r>
    </w:p>
    <w:p w:rsidR="00BF5870" w:rsidRDefault="00BF5870" w:rsidP="00BF5870">
      <w:pPr>
        <w:tabs>
          <w:tab w:val="center" w:pos="4252"/>
          <w:tab w:val="right" w:pos="8504"/>
        </w:tabs>
        <w:spacing w:after="0" w:line="240" w:lineRule="auto"/>
        <w:rPr>
          <w:rFonts w:ascii="Verdana" w:eastAsia="Times New Roman" w:hAnsi="Verdana" w:cs="Times New Roman"/>
          <w:sz w:val="14"/>
          <w:szCs w:val="24"/>
          <w:lang w:val="x-none" w:eastAsia="es-ES"/>
        </w:rPr>
      </w:pPr>
    </w:p>
    <w:p w:rsidR="00BF5870" w:rsidRDefault="00BF5870" w:rsidP="00BF5870">
      <w:pPr>
        <w:tabs>
          <w:tab w:val="center" w:pos="4252"/>
          <w:tab w:val="right" w:pos="8504"/>
        </w:tabs>
        <w:spacing w:after="0" w:line="240" w:lineRule="auto"/>
        <w:rPr>
          <w:rFonts w:ascii="Verdana" w:eastAsia="Times New Roman" w:hAnsi="Verdana" w:cs="Times New Roman"/>
          <w:sz w:val="14"/>
          <w:szCs w:val="24"/>
          <w:lang w:val="x-none" w:eastAsia="es-ES"/>
        </w:rPr>
      </w:pPr>
    </w:p>
    <w:p w:rsidR="00BF5870" w:rsidRDefault="00BF5870" w:rsidP="00BF5870">
      <w:pPr>
        <w:tabs>
          <w:tab w:val="center" w:pos="4252"/>
          <w:tab w:val="right" w:pos="8504"/>
        </w:tabs>
        <w:spacing w:after="0" w:line="240" w:lineRule="auto"/>
        <w:rPr>
          <w:rFonts w:ascii="Verdana" w:eastAsia="Times New Roman" w:hAnsi="Verdana" w:cs="Times New Roman"/>
          <w:sz w:val="14"/>
          <w:szCs w:val="24"/>
          <w:lang w:val="x-none" w:eastAsia="es-ES"/>
        </w:rPr>
      </w:pPr>
    </w:p>
    <w:p w:rsidR="00BF5870" w:rsidRDefault="00BF5870" w:rsidP="00BF5870">
      <w:pPr>
        <w:tabs>
          <w:tab w:val="center" w:pos="4252"/>
          <w:tab w:val="right" w:pos="8504"/>
        </w:tabs>
        <w:spacing w:after="0" w:line="240" w:lineRule="auto"/>
        <w:rPr>
          <w:rFonts w:ascii="Verdana" w:eastAsia="Times New Roman" w:hAnsi="Verdana" w:cs="Times New Roman"/>
          <w:sz w:val="14"/>
          <w:szCs w:val="24"/>
          <w:lang w:val="x-none" w:eastAsia="es-ES"/>
        </w:rPr>
      </w:pPr>
    </w:p>
    <w:p w:rsidR="00BF5870" w:rsidRDefault="00BF5870" w:rsidP="00BF5870">
      <w:pPr>
        <w:tabs>
          <w:tab w:val="center" w:pos="4252"/>
          <w:tab w:val="right" w:pos="8504"/>
        </w:tabs>
        <w:spacing w:after="0" w:line="240" w:lineRule="auto"/>
        <w:rPr>
          <w:rFonts w:ascii="Verdana" w:eastAsia="Times New Roman" w:hAnsi="Verdana" w:cs="Times New Roman"/>
          <w:sz w:val="14"/>
          <w:szCs w:val="24"/>
          <w:lang w:val="x-none" w:eastAsia="es-ES"/>
        </w:rPr>
      </w:pPr>
    </w:p>
    <w:p w:rsidR="00BF5870" w:rsidRDefault="00BF5870" w:rsidP="00BF5870">
      <w:pPr>
        <w:tabs>
          <w:tab w:val="center" w:pos="4252"/>
          <w:tab w:val="right" w:pos="8504"/>
        </w:tabs>
        <w:spacing w:after="0" w:line="240" w:lineRule="auto"/>
        <w:rPr>
          <w:rFonts w:ascii="Verdana" w:eastAsia="Times New Roman" w:hAnsi="Verdana" w:cs="Times New Roman"/>
          <w:sz w:val="14"/>
          <w:szCs w:val="24"/>
          <w:lang w:val="x-none" w:eastAsia="es-ES"/>
        </w:rPr>
      </w:pPr>
    </w:p>
    <w:p w:rsidR="00BF5870" w:rsidRDefault="00BF5870" w:rsidP="00BF5870">
      <w:pPr>
        <w:tabs>
          <w:tab w:val="center" w:pos="4252"/>
          <w:tab w:val="right" w:pos="8504"/>
        </w:tabs>
        <w:spacing w:after="0" w:line="240" w:lineRule="auto"/>
        <w:rPr>
          <w:rFonts w:ascii="Verdana" w:eastAsia="Times New Roman" w:hAnsi="Verdana" w:cs="Times New Roman"/>
          <w:sz w:val="14"/>
          <w:szCs w:val="24"/>
          <w:lang w:val="x-none" w:eastAsia="es-ES"/>
        </w:rPr>
      </w:pPr>
    </w:p>
    <w:p w:rsidR="00BF5870" w:rsidRDefault="00BF5870" w:rsidP="00BF5870">
      <w:pPr>
        <w:tabs>
          <w:tab w:val="center" w:pos="4252"/>
          <w:tab w:val="right" w:pos="8504"/>
        </w:tabs>
        <w:spacing w:after="0" w:line="240" w:lineRule="auto"/>
        <w:rPr>
          <w:rFonts w:ascii="Verdana" w:eastAsia="Times New Roman" w:hAnsi="Verdana" w:cs="Times New Roman"/>
          <w:sz w:val="14"/>
          <w:szCs w:val="24"/>
          <w:lang w:val="x-none" w:eastAsia="es-ES"/>
        </w:rPr>
      </w:pPr>
    </w:p>
    <w:p w:rsidR="00BF5870" w:rsidRDefault="00BF5870" w:rsidP="00BF5870">
      <w:pPr>
        <w:tabs>
          <w:tab w:val="center" w:pos="4252"/>
          <w:tab w:val="right" w:pos="8504"/>
        </w:tabs>
        <w:spacing w:after="0" w:line="240" w:lineRule="auto"/>
        <w:rPr>
          <w:rFonts w:ascii="Verdana" w:eastAsia="Times New Roman" w:hAnsi="Verdana" w:cs="Times New Roman"/>
          <w:sz w:val="14"/>
          <w:szCs w:val="24"/>
          <w:lang w:val="x-none" w:eastAsia="es-ES"/>
        </w:rPr>
      </w:pPr>
    </w:p>
    <w:p w:rsidR="00BF5870" w:rsidRDefault="00BF5870" w:rsidP="00BF5870">
      <w:pPr>
        <w:tabs>
          <w:tab w:val="center" w:pos="4252"/>
          <w:tab w:val="right" w:pos="8504"/>
        </w:tabs>
        <w:spacing w:after="0" w:line="240" w:lineRule="auto"/>
        <w:rPr>
          <w:rFonts w:ascii="Verdana" w:eastAsia="Times New Roman" w:hAnsi="Verdana" w:cs="Times New Roman"/>
          <w:sz w:val="14"/>
          <w:szCs w:val="24"/>
          <w:lang w:val="x-none" w:eastAsia="es-ES"/>
        </w:rPr>
      </w:pPr>
    </w:p>
    <w:p w:rsidR="00BF5870" w:rsidRDefault="00BF5870" w:rsidP="00BF5870">
      <w:pPr>
        <w:tabs>
          <w:tab w:val="center" w:pos="4252"/>
          <w:tab w:val="right" w:pos="8504"/>
        </w:tabs>
        <w:spacing w:after="0" w:line="240" w:lineRule="auto"/>
        <w:rPr>
          <w:rFonts w:ascii="Verdana" w:eastAsia="Times New Roman" w:hAnsi="Verdana" w:cs="Times New Roman"/>
          <w:sz w:val="14"/>
          <w:szCs w:val="24"/>
          <w:lang w:val="x-none" w:eastAsia="es-ES"/>
        </w:rPr>
      </w:pPr>
    </w:p>
    <w:p w:rsidR="00BF5870" w:rsidRDefault="00BF5870" w:rsidP="00BF5870">
      <w:pPr>
        <w:tabs>
          <w:tab w:val="center" w:pos="4252"/>
          <w:tab w:val="right" w:pos="8504"/>
        </w:tabs>
        <w:spacing w:after="0" w:line="240" w:lineRule="auto"/>
        <w:rPr>
          <w:rFonts w:ascii="Verdana" w:eastAsia="Times New Roman" w:hAnsi="Verdana" w:cs="Times New Roman"/>
          <w:sz w:val="14"/>
          <w:szCs w:val="24"/>
          <w:lang w:val="x-none" w:eastAsia="es-ES"/>
        </w:rPr>
      </w:pPr>
    </w:p>
    <w:p w:rsidR="00BF5870" w:rsidRDefault="00BF5870" w:rsidP="00BF5870">
      <w:pPr>
        <w:tabs>
          <w:tab w:val="center" w:pos="4252"/>
          <w:tab w:val="right" w:pos="8504"/>
        </w:tabs>
        <w:spacing w:after="0" w:line="240" w:lineRule="auto"/>
        <w:rPr>
          <w:rFonts w:ascii="Verdana" w:eastAsia="Times New Roman" w:hAnsi="Verdana" w:cs="Times New Roman"/>
          <w:sz w:val="14"/>
          <w:szCs w:val="24"/>
          <w:lang w:val="x-none" w:eastAsia="es-ES"/>
        </w:rPr>
      </w:pPr>
    </w:p>
    <w:p w:rsidR="00BF5870" w:rsidRDefault="00BF5870" w:rsidP="00BF5870">
      <w:pPr>
        <w:tabs>
          <w:tab w:val="center" w:pos="4252"/>
          <w:tab w:val="right" w:pos="8504"/>
        </w:tabs>
        <w:spacing w:after="0" w:line="240" w:lineRule="auto"/>
        <w:rPr>
          <w:rFonts w:ascii="Verdana" w:eastAsia="Times New Roman" w:hAnsi="Verdana" w:cs="Times New Roman"/>
          <w:sz w:val="14"/>
          <w:szCs w:val="24"/>
          <w:lang w:val="x-none" w:eastAsia="es-ES"/>
        </w:rPr>
      </w:pPr>
    </w:p>
    <w:p w:rsidR="00BF5870" w:rsidRDefault="00BF5870" w:rsidP="00BF5870">
      <w:pPr>
        <w:tabs>
          <w:tab w:val="center" w:pos="4252"/>
          <w:tab w:val="right" w:pos="8504"/>
        </w:tabs>
        <w:spacing w:after="0" w:line="240" w:lineRule="auto"/>
        <w:rPr>
          <w:rFonts w:ascii="Verdana" w:eastAsia="Times New Roman" w:hAnsi="Verdana" w:cs="Times New Roman"/>
          <w:sz w:val="14"/>
          <w:szCs w:val="24"/>
          <w:lang w:val="x-none" w:eastAsia="es-ES"/>
        </w:rPr>
      </w:pPr>
    </w:p>
    <w:p w:rsidR="00BF5870" w:rsidRDefault="00BF5870" w:rsidP="00BF5870">
      <w:pPr>
        <w:tabs>
          <w:tab w:val="center" w:pos="4252"/>
          <w:tab w:val="right" w:pos="8504"/>
        </w:tabs>
        <w:spacing w:after="0" w:line="240" w:lineRule="auto"/>
        <w:rPr>
          <w:rFonts w:ascii="Verdana" w:eastAsia="Times New Roman" w:hAnsi="Verdana" w:cs="Times New Roman"/>
          <w:sz w:val="14"/>
          <w:szCs w:val="24"/>
          <w:lang w:val="x-none" w:eastAsia="es-ES"/>
        </w:rPr>
      </w:pPr>
    </w:p>
    <w:p w:rsidR="00BF5870" w:rsidRDefault="00BF5870" w:rsidP="00BF5870">
      <w:pPr>
        <w:tabs>
          <w:tab w:val="center" w:pos="4252"/>
          <w:tab w:val="right" w:pos="8504"/>
        </w:tabs>
        <w:spacing w:after="0" w:line="240" w:lineRule="auto"/>
        <w:rPr>
          <w:rFonts w:ascii="Verdana" w:eastAsia="Times New Roman" w:hAnsi="Verdana" w:cs="Times New Roman"/>
          <w:sz w:val="14"/>
          <w:szCs w:val="24"/>
          <w:lang w:val="x-none" w:eastAsia="es-ES"/>
        </w:rPr>
      </w:pPr>
    </w:p>
    <w:p w:rsidR="00BF5870" w:rsidRDefault="00BF5870" w:rsidP="00BF5870">
      <w:pPr>
        <w:tabs>
          <w:tab w:val="center" w:pos="4252"/>
          <w:tab w:val="right" w:pos="8504"/>
        </w:tabs>
        <w:spacing w:after="0" w:line="240" w:lineRule="auto"/>
        <w:rPr>
          <w:rFonts w:ascii="Verdana" w:eastAsia="Times New Roman" w:hAnsi="Verdana" w:cs="Times New Roman"/>
          <w:sz w:val="14"/>
          <w:szCs w:val="24"/>
          <w:lang w:val="x-none" w:eastAsia="es-ES"/>
        </w:rPr>
      </w:pPr>
    </w:p>
    <w:p w:rsidR="00BF5870" w:rsidRDefault="00BF5870" w:rsidP="00BF5870">
      <w:pPr>
        <w:tabs>
          <w:tab w:val="center" w:pos="4252"/>
          <w:tab w:val="right" w:pos="8504"/>
        </w:tabs>
        <w:spacing w:after="0" w:line="240" w:lineRule="auto"/>
        <w:rPr>
          <w:rFonts w:ascii="Verdana" w:eastAsia="Times New Roman" w:hAnsi="Verdana" w:cs="Times New Roman"/>
          <w:sz w:val="14"/>
          <w:szCs w:val="24"/>
          <w:lang w:val="x-none" w:eastAsia="es-ES"/>
        </w:rPr>
      </w:pPr>
    </w:p>
    <w:p w:rsidR="00BF5870" w:rsidRDefault="00BF5870" w:rsidP="00BF5870">
      <w:pPr>
        <w:tabs>
          <w:tab w:val="center" w:pos="4252"/>
          <w:tab w:val="right" w:pos="8504"/>
        </w:tabs>
        <w:spacing w:after="0" w:line="240" w:lineRule="auto"/>
        <w:rPr>
          <w:rFonts w:ascii="Verdana" w:eastAsia="Times New Roman" w:hAnsi="Verdana" w:cs="Times New Roman"/>
          <w:sz w:val="14"/>
          <w:szCs w:val="24"/>
          <w:lang w:val="x-none" w:eastAsia="es-ES"/>
        </w:rPr>
      </w:pPr>
    </w:p>
    <w:p w:rsidR="00BF5870" w:rsidRDefault="00BF5870" w:rsidP="00BF5870">
      <w:pPr>
        <w:tabs>
          <w:tab w:val="center" w:pos="4252"/>
          <w:tab w:val="right" w:pos="8504"/>
        </w:tabs>
        <w:spacing w:after="0" w:line="240" w:lineRule="auto"/>
        <w:rPr>
          <w:rFonts w:ascii="Verdana" w:eastAsia="Times New Roman" w:hAnsi="Verdana" w:cs="Times New Roman"/>
          <w:sz w:val="14"/>
          <w:szCs w:val="24"/>
          <w:lang w:val="x-none" w:eastAsia="es-ES"/>
        </w:rPr>
      </w:pPr>
    </w:p>
    <w:p w:rsidR="00BF5870" w:rsidRDefault="00BF5870" w:rsidP="00BF5870">
      <w:pPr>
        <w:tabs>
          <w:tab w:val="center" w:pos="4252"/>
          <w:tab w:val="right" w:pos="8504"/>
        </w:tabs>
        <w:spacing w:after="0" w:line="240" w:lineRule="auto"/>
        <w:rPr>
          <w:rFonts w:ascii="Verdana" w:eastAsia="Times New Roman" w:hAnsi="Verdana" w:cs="Times New Roman"/>
          <w:sz w:val="14"/>
          <w:szCs w:val="24"/>
          <w:lang w:val="x-none" w:eastAsia="es-ES"/>
        </w:rPr>
      </w:pPr>
    </w:p>
    <w:p w:rsidR="00BF5870" w:rsidRDefault="00BF5870" w:rsidP="00BF5870">
      <w:pPr>
        <w:tabs>
          <w:tab w:val="center" w:pos="4252"/>
          <w:tab w:val="right" w:pos="8504"/>
        </w:tabs>
        <w:spacing w:after="0" w:line="240" w:lineRule="auto"/>
        <w:rPr>
          <w:rFonts w:ascii="Verdana" w:eastAsia="Times New Roman" w:hAnsi="Verdana" w:cs="Times New Roman"/>
          <w:sz w:val="14"/>
          <w:szCs w:val="24"/>
          <w:lang w:val="x-none" w:eastAsia="es-ES"/>
        </w:rPr>
      </w:pPr>
    </w:p>
    <w:p w:rsidR="00BF5870" w:rsidRDefault="00BF5870" w:rsidP="00BF5870">
      <w:pPr>
        <w:tabs>
          <w:tab w:val="center" w:pos="4252"/>
          <w:tab w:val="right" w:pos="8504"/>
        </w:tabs>
        <w:spacing w:after="0" w:line="240" w:lineRule="auto"/>
        <w:rPr>
          <w:rFonts w:ascii="Verdana" w:eastAsia="Times New Roman" w:hAnsi="Verdana" w:cs="Times New Roman"/>
          <w:sz w:val="14"/>
          <w:szCs w:val="24"/>
          <w:lang w:val="x-none" w:eastAsia="es-ES"/>
        </w:rPr>
      </w:pPr>
    </w:p>
    <w:p w:rsidR="00BF5870" w:rsidRDefault="00BF5870" w:rsidP="00BF5870">
      <w:pPr>
        <w:tabs>
          <w:tab w:val="center" w:pos="4252"/>
          <w:tab w:val="right" w:pos="8504"/>
        </w:tabs>
        <w:spacing w:after="0" w:line="240" w:lineRule="auto"/>
        <w:rPr>
          <w:rFonts w:ascii="Verdana" w:eastAsia="Times New Roman" w:hAnsi="Verdana" w:cs="Times New Roman"/>
          <w:sz w:val="14"/>
          <w:szCs w:val="24"/>
          <w:lang w:val="x-none" w:eastAsia="es-ES"/>
        </w:rPr>
      </w:pPr>
    </w:p>
    <w:p w:rsidR="00BF5870" w:rsidRDefault="00BF5870" w:rsidP="00BF5870">
      <w:pPr>
        <w:tabs>
          <w:tab w:val="center" w:pos="4252"/>
          <w:tab w:val="right" w:pos="8504"/>
        </w:tabs>
        <w:spacing w:after="0" w:line="240" w:lineRule="auto"/>
        <w:rPr>
          <w:rFonts w:ascii="Verdana" w:eastAsia="Times New Roman" w:hAnsi="Verdana" w:cs="Times New Roman"/>
          <w:sz w:val="14"/>
          <w:szCs w:val="24"/>
          <w:lang w:val="x-none" w:eastAsia="es-ES"/>
        </w:rPr>
      </w:pPr>
    </w:p>
    <w:p w:rsidR="00BF5870" w:rsidRDefault="00BF5870" w:rsidP="00BF5870">
      <w:pPr>
        <w:tabs>
          <w:tab w:val="center" w:pos="4252"/>
          <w:tab w:val="right" w:pos="8504"/>
        </w:tabs>
        <w:spacing w:after="0" w:line="240" w:lineRule="auto"/>
        <w:rPr>
          <w:rFonts w:ascii="Verdana" w:eastAsia="Times New Roman" w:hAnsi="Verdana" w:cs="Times New Roman"/>
          <w:sz w:val="14"/>
          <w:szCs w:val="24"/>
          <w:lang w:val="x-none" w:eastAsia="es-ES"/>
        </w:rPr>
      </w:pPr>
    </w:p>
    <w:p w:rsidR="00BF5870" w:rsidRDefault="00BF5870" w:rsidP="00BF5870">
      <w:pPr>
        <w:tabs>
          <w:tab w:val="center" w:pos="4252"/>
          <w:tab w:val="right" w:pos="8504"/>
        </w:tabs>
        <w:spacing w:after="0" w:line="240" w:lineRule="auto"/>
        <w:rPr>
          <w:rFonts w:ascii="Verdana" w:eastAsia="Times New Roman" w:hAnsi="Verdana" w:cs="Times New Roman"/>
          <w:sz w:val="14"/>
          <w:szCs w:val="24"/>
          <w:lang w:val="x-none" w:eastAsia="es-ES"/>
        </w:rPr>
      </w:pPr>
    </w:p>
    <w:p w:rsidR="00BF5870" w:rsidRDefault="00BF5870" w:rsidP="00BF5870">
      <w:pPr>
        <w:tabs>
          <w:tab w:val="center" w:pos="4252"/>
          <w:tab w:val="right" w:pos="8504"/>
        </w:tabs>
        <w:spacing w:after="0" w:line="240" w:lineRule="auto"/>
        <w:rPr>
          <w:rFonts w:ascii="Verdana" w:eastAsia="Times New Roman" w:hAnsi="Verdana" w:cs="Times New Roman"/>
          <w:sz w:val="14"/>
          <w:szCs w:val="24"/>
          <w:lang w:val="x-none" w:eastAsia="es-ES"/>
        </w:rPr>
      </w:pPr>
    </w:p>
    <w:p w:rsidR="00BF5870" w:rsidRDefault="00BF5870" w:rsidP="00BF5870">
      <w:pPr>
        <w:tabs>
          <w:tab w:val="center" w:pos="4252"/>
          <w:tab w:val="right" w:pos="8504"/>
        </w:tabs>
        <w:spacing w:after="0" w:line="240" w:lineRule="auto"/>
        <w:rPr>
          <w:rFonts w:ascii="Verdana" w:eastAsia="Times New Roman" w:hAnsi="Verdana" w:cs="Times New Roman"/>
          <w:sz w:val="14"/>
          <w:szCs w:val="24"/>
          <w:lang w:val="x-none" w:eastAsia="es-ES"/>
        </w:rPr>
      </w:pPr>
    </w:p>
    <w:p w:rsidR="00BF5870" w:rsidRDefault="00BF5870" w:rsidP="00BF5870">
      <w:pPr>
        <w:tabs>
          <w:tab w:val="center" w:pos="4252"/>
          <w:tab w:val="right" w:pos="8504"/>
        </w:tabs>
        <w:spacing w:after="0" w:line="240" w:lineRule="auto"/>
        <w:rPr>
          <w:rFonts w:ascii="Verdana" w:eastAsia="Times New Roman" w:hAnsi="Verdana" w:cs="Times New Roman"/>
          <w:sz w:val="14"/>
          <w:szCs w:val="24"/>
          <w:lang w:val="x-none" w:eastAsia="es-ES"/>
        </w:rPr>
      </w:pPr>
    </w:p>
    <w:p w:rsidR="00BF5870" w:rsidRDefault="00BF5870" w:rsidP="00BF5870">
      <w:pPr>
        <w:tabs>
          <w:tab w:val="center" w:pos="4252"/>
          <w:tab w:val="right" w:pos="8504"/>
        </w:tabs>
        <w:spacing w:after="0" w:line="240" w:lineRule="auto"/>
        <w:rPr>
          <w:rFonts w:ascii="Verdana" w:eastAsia="Times New Roman" w:hAnsi="Verdana" w:cs="Times New Roman"/>
          <w:sz w:val="14"/>
          <w:szCs w:val="24"/>
          <w:lang w:val="x-none" w:eastAsia="es-ES"/>
        </w:rPr>
      </w:pPr>
    </w:p>
    <w:p w:rsidR="00BF5870" w:rsidRDefault="00BF5870" w:rsidP="00BF5870">
      <w:pPr>
        <w:tabs>
          <w:tab w:val="center" w:pos="4252"/>
          <w:tab w:val="right" w:pos="8504"/>
        </w:tabs>
        <w:spacing w:after="0" w:line="240" w:lineRule="auto"/>
        <w:rPr>
          <w:rFonts w:ascii="Verdana" w:eastAsia="Times New Roman" w:hAnsi="Verdana" w:cs="Times New Roman"/>
          <w:sz w:val="14"/>
          <w:szCs w:val="24"/>
          <w:lang w:val="x-none" w:eastAsia="es-ES"/>
        </w:rPr>
      </w:pPr>
    </w:p>
    <w:p w:rsidR="00BF5870" w:rsidRDefault="00BF5870" w:rsidP="00BF5870">
      <w:pPr>
        <w:tabs>
          <w:tab w:val="center" w:pos="4252"/>
          <w:tab w:val="right" w:pos="8504"/>
        </w:tabs>
        <w:spacing w:after="0" w:line="240" w:lineRule="auto"/>
        <w:rPr>
          <w:rFonts w:ascii="Verdana" w:eastAsia="Times New Roman" w:hAnsi="Verdana" w:cs="Times New Roman"/>
          <w:sz w:val="14"/>
          <w:szCs w:val="24"/>
          <w:lang w:val="x-none" w:eastAsia="es-ES"/>
        </w:rPr>
      </w:pPr>
    </w:p>
    <w:p w:rsidR="00BF5870" w:rsidRDefault="00BF5870" w:rsidP="00BF5870">
      <w:pPr>
        <w:tabs>
          <w:tab w:val="center" w:pos="4252"/>
          <w:tab w:val="right" w:pos="8504"/>
        </w:tabs>
        <w:spacing w:after="0" w:line="240" w:lineRule="auto"/>
        <w:rPr>
          <w:rFonts w:ascii="Verdana" w:eastAsia="Times New Roman" w:hAnsi="Verdana" w:cs="Times New Roman"/>
          <w:sz w:val="14"/>
          <w:szCs w:val="24"/>
          <w:lang w:val="x-none" w:eastAsia="es-ES"/>
        </w:rPr>
      </w:pPr>
    </w:p>
    <w:p w:rsidR="00BF5870" w:rsidRDefault="00BF5870" w:rsidP="00BF5870">
      <w:pPr>
        <w:tabs>
          <w:tab w:val="center" w:pos="4252"/>
          <w:tab w:val="right" w:pos="8504"/>
        </w:tabs>
        <w:spacing w:after="0" w:line="240" w:lineRule="auto"/>
        <w:rPr>
          <w:rFonts w:ascii="Verdana" w:eastAsia="Times New Roman" w:hAnsi="Verdana" w:cs="Times New Roman"/>
          <w:sz w:val="14"/>
          <w:szCs w:val="24"/>
          <w:lang w:val="x-none" w:eastAsia="es-ES"/>
        </w:rPr>
      </w:pPr>
    </w:p>
    <w:p w:rsidR="00BF5870" w:rsidRDefault="00BF5870" w:rsidP="00BF5870">
      <w:pPr>
        <w:tabs>
          <w:tab w:val="center" w:pos="4252"/>
          <w:tab w:val="right" w:pos="8504"/>
        </w:tabs>
        <w:spacing w:after="0" w:line="240" w:lineRule="auto"/>
        <w:rPr>
          <w:rFonts w:ascii="Verdana" w:eastAsia="Times New Roman" w:hAnsi="Verdana" w:cs="Times New Roman"/>
          <w:sz w:val="14"/>
          <w:szCs w:val="24"/>
          <w:lang w:val="x-none" w:eastAsia="es-ES"/>
        </w:rPr>
      </w:pPr>
    </w:p>
    <w:p w:rsidR="00BF5870" w:rsidRDefault="00BF5870" w:rsidP="00BF5870">
      <w:pPr>
        <w:tabs>
          <w:tab w:val="center" w:pos="4252"/>
          <w:tab w:val="right" w:pos="8504"/>
        </w:tabs>
        <w:spacing w:after="0" w:line="240" w:lineRule="auto"/>
        <w:rPr>
          <w:rFonts w:ascii="Verdana" w:eastAsia="Times New Roman" w:hAnsi="Verdana" w:cs="Times New Roman"/>
          <w:sz w:val="14"/>
          <w:szCs w:val="24"/>
          <w:lang w:val="x-none" w:eastAsia="es-ES"/>
        </w:rPr>
      </w:pPr>
    </w:p>
    <w:p w:rsidR="00BF5870" w:rsidRDefault="00BF5870" w:rsidP="00BF5870">
      <w:pPr>
        <w:tabs>
          <w:tab w:val="center" w:pos="4252"/>
          <w:tab w:val="right" w:pos="8504"/>
        </w:tabs>
        <w:spacing w:after="0" w:line="240" w:lineRule="auto"/>
        <w:rPr>
          <w:rFonts w:ascii="Verdana" w:eastAsia="Times New Roman" w:hAnsi="Verdana" w:cs="Times New Roman"/>
          <w:sz w:val="14"/>
          <w:szCs w:val="24"/>
          <w:lang w:val="x-none" w:eastAsia="es-ES"/>
        </w:rPr>
      </w:pPr>
    </w:p>
    <w:p w:rsidR="00BF5870" w:rsidRDefault="00BF5870" w:rsidP="00BF5870">
      <w:pPr>
        <w:tabs>
          <w:tab w:val="center" w:pos="4252"/>
          <w:tab w:val="right" w:pos="8504"/>
        </w:tabs>
        <w:spacing w:after="0" w:line="240" w:lineRule="auto"/>
        <w:rPr>
          <w:rFonts w:ascii="Verdana" w:eastAsia="Times New Roman" w:hAnsi="Verdana" w:cs="Times New Roman"/>
          <w:sz w:val="14"/>
          <w:szCs w:val="24"/>
          <w:lang w:val="x-none" w:eastAsia="es-ES"/>
        </w:rPr>
      </w:pPr>
    </w:p>
    <w:p w:rsidR="00BF5870" w:rsidRDefault="00BF5870" w:rsidP="00BF5870">
      <w:pPr>
        <w:tabs>
          <w:tab w:val="center" w:pos="4252"/>
          <w:tab w:val="right" w:pos="8504"/>
        </w:tabs>
        <w:spacing w:after="0" w:line="240" w:lineRule="auto"/>
        <w:rPr>
          <w:rFonts w:ascii="Verdana" w:eastAsia="Times New Roman" w:hAnsi="Verdana" w:cs="Times New Roman"/>
          <w:sz w:val="14"/>
          <w:szCs w:val="24"/>
          <w:lang w:val="x-none" w:eastAsia="es-ES"/>
        </w:rPr>
      </w:pPr>
    </w:p>
    <w:p w:rsidR="00BF5870" w:rsidRDefault="00BF5870" w:rsidP="00BF5870">
      <w:pPr>
        <w:tabs>
          <w:tab w:val="center" w:pos="4252"/>
          <w:tab w:val="right" w:pos="8504"/>
        </w:tabs>
        <w:spacing w:after="0" w:line="240" w:lineRule="auto"/>
        <w:rPr>
          <w:rFonts w:ascii="Verdana" w:eastAsia="Times New Roman" w:hAnsi="Verdana" w:cs="Times New Roman"/>
          <w:sz w:val="14"/>
          <w:szCs w:val="24"/>
          <w:lang w:val="x-none" w:eastAsia="es-ES"/>
        </w:rPr>
      </w:pPr>
    </w:p>
    <w:p w:rsidR="00BF5870" w:rsidRDefault="00BF5870" w:rsidP="00BF5870">
      <w:pPr>
        <w:tabs>
          <w:tab w:val="center" w:pos="4252"/>
          <w:tab w:val="right" w:pos="8504"/>
        </w:tabs>
        <w:spacing w:after="0" w:line="240" w:lineRule="auto"/>
        <w:rPr>
          <w:rFonts w:ascii="Verdana" w:eastAsia="Times New Roman" w:hAnsi="Verdana" w:cs="Times New Roman"/>
          <w:sz w:val="14"/>
          <w:szCs w:val="24"/>
          <w:lang w:val="x-none" w:eastAsia="es-ES"/>
        </w:rPr>
      </w:pPr>
    </w:p>
    <w:p w:rsidR="00BF5870" w:rsidRDefault="00BF5870" w:rsidP="00BF5870">
      <w:pPr>
        <w:tabs>
          <w:tab w:val="center" w:pos="4252"/>
          <w:tab w:val="right" w:pos="8504"/>
        </w:tabs>
        <w:spacing w:after="0" w:line="240" w:lineRule="auto"/>
        <w:rPr>
          <w:rFonts w:ascii="Verdana" w:eastAsia="Times New Roman" w:hAnsi="Verdana" w:cs="Times New Roman"/>
          <w:sz w:val="14"/>
          <w:szCs w:val="24"/>
          <w:lang w:val="x-none" w:eastAsia="es-ES"/>
        </w:rPr>
      </w:pPr>
    </w:p>
    <w:p w:rsidR="00BF5870" w:rsidRDefault="00BF5870" w:rsidP="00BF5870">
      <w:pPr>
        <w:tabs>
          <w:tab w:val="center" w:pos="4252"/>
          <w:tab w:val="right" w:pos="8504"/>
        </w:tabs>
        <w:spacing w:after="0" w:line="240" w:lineRule="auto"/>
        <w:rPr>
          <w:rFonts w:ascii="Verdana" w:eastAsia="Times New Roman" w:hAnsi="Verdana" w:cs="Times New Roman"/>
          <w:sz w:val="14"/>
          <w:szCs w:val="24"/>
          <w:lang w:val="x-none" w:eastAsia="es-ES"/>
        </w:rPr>
      </w:pPr>
    </w:p>
    <w:p w:rsidR="00BF5870" w:rsidRDefault="00BF5870" w:rsidP="00BF5870">
      <w:pPr>
        <w:tabs>
          <w:tab w:val="center" w:pos="4252"/>
          <w:tab w:val="right" w:pos="8504"/>
        </w:tabs>
        <w:spacing w:after="0" w:line="240" w:lineRule="auto"/>
        <w:rPr>
          <w:rFonts w:ascii="Verdana" w:eastAsia="Times New Roman" w:hAnsi="Verdana" w:cs="Times New Roman"/>
          <w:sz w:val="14"/>
          <w:szCs w:val="24"/>
          <w:lang w:val="x-none" w:eastAsia="es-ES"/>
        </w:rPr>
      </w:pPr>
    </w:p>
    <w:p w:rsidR="00BF5870" w:rsidRDefault="00BF5870" w:rsidP="00BF5870">
      <w:pPr>
        <w:tabs>
          <w:tab w:val="center" w:pos="4252"/>
          <w:tab w:val="right" w:pos="8504"/>
        </w:tabs>
        <w:spacing w:after="0" w:line="240" w:lineRule="auto"/>
        <w:rPr>
          <w:rFonts w:ascii="Verdana" w:eastAsia="Times New Roman" w:hAnsi="Verdana" w:cs="Times New Roman"/>
          <w:sz w:val="14"/>
          <w:szCs w:val="24"/>
          <w:lang w:val="x-none" w:eastAsia="es-ES"/>
        </w:rPr>
      </w:pPr>
    </w:p>
    <w:p w:rsidR="00BF5870" w:rsidRDefault="00BF5870" w:rsidP="00BF5870">
      <w:pPr>
        <w:tabs>
          <w:tab w:val="center" w:pos="4252"/>
          <w:tab w:val="right" w:pos="8504"/>
        </w:tabs>
        <w:spacing w:after="0" w:line="240" w:lineRule="auto"/>
        <w:rPr>
          <w:rFonts w:ascii="Verdana" w:eastAsia="Times New Roman" w:hAnsi="Verdana" w:cs="Times New Roman"/>
          <w:sz w:val="14"/>
          <w:szCs w:val="24"/>
          <w:lang w:val="x-none" w:eastAsia="es-ES"/>
        </w:rPr>
      </w:pPr>
    </w:p>
    <w:p w:rsidR="00BF5870" w:rsidRDefault="00BF5870" w:rsidP="00BF5870">
      <w:pPr>
        <w:tabs>
          <w:tab w:val="center" w:pos="4252"/>
          <w:tab w:val="right" w:pos="8504"/>
        </w:tabs>
        <w:spacing w:after="0" w:line="240" w:lineRule="auto"/>
        <w:rPr>
          <w:rFonts w:ascii="Verdana" w:eastAsia="Times New Roman" w:hAnsi="Verdana" w:cs="Times New Roman"/>
          <w:sz w:val="14"/>
          <w:szCs w:val="24"/>
          <w:lang w:val="x-none" w:eastAsia="es-ES"/>
        </w:rPr>
      </w:pPr>
    </w:p>
    <w:p w:rsidR="00BF5870" w:rsidRPr="00BF5870" w:rsidRDefault="00BF5870" w:rsidP="00BF5870">
      <w:pPr>
        <w:tabs>
          <w:tab w:val="center" w:pos="4252"/>
          <w:tab w:val="right" w:pos="8504"/>
        </w:tabs>
        <w:spacing w:after="0" w:line="240" w:lineRule="auto"/>
        <w:rPr>
          <w:rFonts w:ascii="Verdana" w:eastAsia="Times New Roman" w:hAnsi="Verdana" w:cs="Times New Roman"/>
          <w:sz w:val="14"/>
          <w:szCs w:val="24"/>
          <w:lang w:val="x-none" w:eastAsia="es-ES"/>
        </w:rPr>
      </w:pPr>
    </w:p>
    <w:p w:rsidR="00BF5870" w:rsidRPr="00BF5870" w:rsidRDefault="00BF5870" w:rsidP="00BF5870">
      <w:pPr>
        <w:tabs>
          <w:tab w:val="center" w:pos="4252"/>
          <w:tab w:val="right" w:pos="8504"/>
        </w:tabs>
        <w:spacing w:after="0" w:line="240" w:lineRule="auto"/>
        <w:rPr>
          <w:rFonts w:ascii="Verdana" w:eastAsia="Times New Roman" w:hAnsi="Verdana" w:cs="Times New Roman"/>
          <w:sz w:val="14"/>
          <w:szCs w:val="24"/>
          <w:lang w:val="x-none" w:eastAsia="es-ES"/>
        </w:rPr>
      </w:pPr>
    </w:p>
    <w:p w:rsidR="00BF5870" w:rsidRPr="00BF5870" w:rsidRDefault="00BF5870" w:rsidP="00BF5870">
      <w:pPr>
        <w:tabs>
          <w:tab w:val="center" w:pos="4252"/>
          <w:tab w:val="right" w:pos="8504"/>
        </w:tabs>
        <w:spacing w:after="0" w:line="240" w:lineRule="auto"/>
        <w:rPr>
          <w:rFonts w:ascii="Verdana" w:eastAsia="Times New Roman" w:hAnsi="Verdana" w:cs="Times New Roman"/>
          <w:sz w:val="14"/>
          <w:szCs w:val="24"/>
          <w:lang w:val="x-none" w:eastAsia="es-ES"/>
        </w:rPr>
      </w:pPr>
    </w:p>
    <w:p w:rsidR="00BF5870" w:rsidRPr="00BF5870" w:rsidRDefault="00BF5870" w:rsidP="00BF5870">
      <w:pPr>
        <w:tabs>
          <w:tab w:val="center" w:pos="4252"/>
          <w:tab w:val="right" w:pos="8504"/>
        </w:tabs>
        <w:spacing w:after="0" w:line="240" w:lineRule="auto"/>
        <w:rPr>
          <w:rFonts w:ascii="Verdana" w:eastAsia="Times New Roman" w:hAnsi="Verdana" w:cs="Times New Roman"/>
          <w:sz w:val="14"/>
          <w:szCs w:val="24"/>
          <w:lang w:val="x-none" w:eastAsia="es-ES"/>
        </w:rPr>
      </w:pPr>
    </w:p>
    <w:p w:rsidR="00BF5870" w:rsidRPr="00BF5870" w:rsidRDefault="00BF5870" w:rsidP="00BF5870">
      <w:pPr>
        <w:tabs>
          <w:tab w:val="center" w:pos="4252"/>
          <w:tab w:val="right" w:pos="8504"/>
        </w:tabs>
        <w:spacing w:after="0" w:line="240" w:lineRule="auto"/>
        <w:rPr>
          <w:rFonts w:ascii="Verdana" w:eastAsia="Times New Roman" w:hAnsi="Verdana" w:cs="Times New Roman"/>
          <w:sz w:val="14"/>
          <w:szCs w:val="24"/>
          <w:lang w:val="x-none" w:eastAsia="es-ES"/>
        </w:rPr>
      </w:pPr>
    </w:p>
    <w:p w:rsidR="00BF5870" w:rsidRPr="00BF5870" w:rsidRDefault="00BF5870" w:rsidP="00BF5870">
      <w:pPr>
        <w:tabs>
          <w:tab w:val="center" w:pos="4252"/>
          <w:tab w:val="right" w:pos="8504"/>
        </w:tabs>
        <w:spacing w:after="0" w:line="240" w:lineRule="auto"/>
        <w:rPr>
          <w:rFonts w:ascii="Verdana" w:eastAsia="Times New Roman" w:hAnsi="Verdana" w:cs="Times New Roman"/>
          <w:sz w:val="14"/>
          <w:szCs w:val="24"/>
          <w:lang w:val="x-none" w:eastAsia="es-ES"/>
        </w:rPr>
      </w:pPr>
    </w:p>
    <w:p w:rsidR="00BF5870" w:rsidRPr="00BF5870" w:rsidRDefault="00BF5870" w:rsidP="00BF5870">
      <w:pPr>
        <w:keepNext/>
        <w:spacing w:after="0" w:line="240" w:lineRule="auto"/>
        <w:jc w:val="both"/>
        <w:outlineLvl w:val="3"/>
        <w:rPr>
          <w:rFonts w:ascii="Arial Narrow" w:eastAsia="Times New Roman" w:hAnsi="Arial Narrow" w:cs="Times New Roman"/>
          <w:b/>
          <w:bCs/>
          <w:sz w:val="32"/>
          <w:szCs w:val="32"/>
          <w:lang w:val="x-none" w:eastAsia="x-none"/>
        </w:rPr>
      </w:pPr>
    </w:p>
    <w:p w:rsidR="00BF5870" w:rsidRPr="00BF5870" w:rsidRDefault="00BF5870" w:rsidP="00BF5870">
      <w:pPr>
        <w:keepNext/>
        <w:spacing w:after="0" w:line="240" w:lineRule="auto"/>
        <w:jc w:val="both"/>
        <w:outlineLvl w:val="3"/>
        <w:rPr>
          <w:rFonts w:ascii="Arial Narrow" w:eastAsia="Times New Roman" w:hAnsi="Arial Narrow" w:cs="Times New Roman"/>
          <w:b/>
          <w:bCs/>
          <w:sz w:val="32"/>
          <w:szCs w:val="32"/>
          <w:lang w:val="x-none" w:eastAsia="x-none"/>
        </w:rPr>
      </w:pPr>
    </w:p>
    <w:p w:rsidR="00BF5870" w:rsidRPr="00BF5870" w:rsidRDefault="00BF5870" w:rsidP="00BF5870">
      <w:pPr>
        <w:keepNext/>
        <w:spacing w:after="0" w:line="240" w:lineRule="auto"/>
        <w:jc w:val="both"/>
        <w:outlineLvl w:val="3"/>
        <w:rPr>
          <w:rFonts w:ascii="Arial Narrow" w:eastAsia="Times New Roman" w:hAnsi="Arial Narrow" w:cs="Times New Roman"/>
          <w:b/>
          <w:bCs/>
          <w:sz w:val="32"/>
          <w:szCs w:val="32"/>
          <w:lang w:val="x-none" w:eastAsia="x-none"/>
        </w:rPr>
      </w:pPr>
    </w:p>
    <w:p w:rsidR="00BF5870" w:rsidRPr="00BF5870" w:rsidRDefault="00BF5870" w:rsidP="00BF5870">
      <w:pPr>
        <w:keepNext/>
        <w:spacing w:after="0" w:line="240" w:lineRule="auto"/>
        <w:jc w:val="both"/>
        <w:outlineLvl w:val="3"/>
        <w:rPr>
          <w:rFonts w:ascii="Arial Narrow" w:eastAsia="Times New Roman" w:hAnsi="Arial Narrow" w:cs="Times New Roman"/>
          <w:b/>
          <w:bCs/>
          <w:sz w:val="32"/>
          <w:szCs w:val="32"/>
          <w:lang w:val="x-none" w:eastAsia="x-none"/>
        </w:rPr>
      </w:pPr>
    </w:p>
    <w:p w:rsidR="00BF5870" w:rsidRPr="00BF5870" w:rsidRDefault="00BF5870" w:rsidP="00BF5870">
      <w:pPr>
        <w:spacing w:after="0" w:line="240" w:lineRule="auto"/>
        <w:rPr>
          <w:rFonts w:ascii="Times New Roman" w:eastAsia="Times New Roman" w:hAnsi="Times New Roman" w:cs="Times New Roman"/>
          <w:sz w:val="24"/>
          <w:szCs w:val="24"/>
          <w:lang w:eastAsia="es-ES"/>
        </w:rPr>
      </w:pPr>
    </w:p>
    <w:p w:rsidR="00BF5870" w:rsidRPr="00BF5870" w:rsidRDefault="00BF5870" w:rsidP="00BF5870">
      <w:pPr>
        <w:keepNext/>
        <w:spacing w:after="0" w:line="240" w:lineRule="auto"/>
        <w:jc w:val="both"/>
        <w:outlineLvl w:val="3"/>
        <w:rPr>
          <w:rFonts w:ascii="Arial Narrow" w:eastAsia="Times New Roman" w:hAnsi="Arial Narrow" w:cs="Times New Roman"/>
          <w:b/>
          <w:bCs/>
          <w:sz w:val="32"/>
          <w:szCs w:val="32"/>
          <w:lang w:val="x-none" w:eastAsia="x-none"/>
        </w:rPr>
      </w:pPr>
    </w:p>
    <w:p w:rsidR="00BF5870" w:rsidRPr="00BF5870" w:rsidRDefault="00BF5870" w:rsidP="00BF5870">
      <w:pPr>
        <w:keepNext/>
        <w:spacing w:after="0" w:line="240" w:lineRule="auto"/>
        <w:jc w:val="both"/>
        <w:outlineLvl w:val="3"/>
        <w:rPr>
          <w:rFonts w:ascii="Arial Narrow" w:eastAsia="Times New Roman" w:hAnsi="Arial Narrow" w:cs="Times New Roman"/>
          <w:b/>
          <w:bCs/>
          <w:sz w:val="32"/>
          <w:szCs w:val="32"/>
          <w:lang w:val="x-none" w:eastAsia="x-none"/>
        </w:rPr>
      </w:pPr>
    </w:p>
    <w:p w:rsidR="00BF5870" w:rsidRDefault="00BF5870">
      <w:pPr>
        <w:rPr>
          <w:rFonts w:ascii="Arial Narrow" w:eastAsia="Times New Roman" w:hAnsi="Arial Narrow" w:cs="Times New Roman"/>
          <w:b/>
          <w:bCs/>
          <w:sz w:val="36"/>
          <w:szCs w:val="36"/>
          <w:lang w:val="x-none" w:eastAsia="x-none"/>
        </w:rPr>
      </w:pPr>
      <w:r>
        <w:rPr>
          <w:rFonts w:ascii="Arial Narrow" w:eastAsia="Times New Roman" w:hAnsi="Arial Narrow" w:cs="Times New Roman"/>
          <w:b/>
          <w:bCs/>
          <w:sz w:val="36"/>
          <w:szCs w:val="36"/>
          <w:lang w:val="x-none" w:eastAsia="x-none"/>
        </w:rPr>
        <w:br w:type="page"/>
      </w:r>
    </w:p>
    <w:p w:rsidR="00BF5870" w:rsidRDefault="00BF5870" w:rsidP="00BF5870">
      <w:pPr>
        <w:keepNext/>
        <w:spacing w:after="0" w:line="240" w:lineRule="auto"/>
        <w:jc w:val="both"/>
        <w:outlineLvl w:val="3"/>
        <w:rPr>
          <w:rFonts w:ascii="Arial Narrow" w:eastAsia="Times New Roman" w:hAnsi="Arial Narrow" w:cs="Times New Roman"/>
          <w:b/>
          <w:bCs/>
          <w:sz w:val="36"/>
          <w:szCs w:val="36"/>
          <w:lang w:val="x-none" w:eastAsia="x-none"/>
        </w:rPr>
      </w:pPr>
    </w:p>
    <w:p w:rsidR="00BF5870" w:rsidRDefault="00BF5870" w:rsidP="00BF5870">
      <w:pPr>
        <w:keepNext/>
        <w:spacing w:after="0" w:line="240" w:lineRule="auto"/>
        <w:jc w:val="both"/>
        <w:outlineLvl w:val="3"/>
        <w:rPr>
          <w:rFonts w:ascii="Arial Narrow" w:eastAsia="Times New Roman" w:hAnsi="Arial Narrow" w:cs="Times New Roman"/>
          <w:b/>
          <w:bCs/>
          <w:sz w:val="36"/>
          <w:szCs w:val="36"/>
          <w:lang w:val="x-none" w:eastAsia="x-none"/>
        </w:rPr>
      </w:pPr>
    </w:p>
    <w:p w:rsidR="00BF5870" w:rsidRDefault="00BF5870" w:rsidP="00BF5870">
      <w:pPr>
        <w:keepNext/>
        <w:spacing w:after="0" w:line="240" w:lineRule="auto"/>
        <w:jc w:val="both"/>
        <w:outlineLvl w:val="3"/>
        <w:rPr>
          <w:rFonts w:ascii="Arial Narrow" w:eastAsia="Times New Roman" w:hAnsi="Arial Narrow" w:cs="Times New Roman"/>
          <w:b/>
          <w:bCs/>
          <w:sz w:val="36"/>
          <w:szCs w:val="36"/>
          <w:lang w:val="x-none" w:eastAsia="x-none"/>
        </w:rPr>
      </w:pPr>
    </w:p>
    <w:p w:rsidR="00BF5870" w:rsidRDefault="00BF5870" w:rsidP="00BF5870">
      <w:pPr>
        <w:keepNext/>
        <w:spacing w:after="0" w:line="240" w:lineRule="auto"/>
        <w:jc w:val="both"/>
        <w:outlineLvl w:val="3"/>
        <w:rPr>
          <w:rFonts w:ascii="Arial Narrow" w:eastAsia="Times New Roman" w:hAnsi="Arial Narrow" w:cs="Times New Roman"/>
          <w:b/>
          <w:bCs/>
          <w:sz w:val="36"/>
          <w:szCs w:val="36"/>
          <w:lang w:val="x-none" w:eastAsia="x-none"/>
        </w:rPr>
      </w:pPr>
    </w:p>
    <w:p w:rsidR="00BF5870" w:rsidRDefault="00BF5870" w:rsidP="00BF5870">
      <w:pPr>
        <w:keepNext/>
        <w:spacing w:after="0" w:line="240" w:lineRule="auto"/>
        <w:jc w:val="both"/>
        <w:outlineLvl w:val="3"/>
        <w:rPr>
          <w:rFonts w:ascii="Arial Narrow" w:eastAsia="Times New Roman" w:hAnsi="Arial Narrow" w:cs="Times New Roman"/>
          <w:b/>
          <w:bCs/>
          <w:sz w:val="36"/>
          <w:szCs w:val="36"/>
          <w:lang w:val="x-none" w:eastAsia="x-none"/>
        </w:rPr>
      </w:pPr>
    </w:p>
    <w:p w:rsidR="00BF5870" w:rsidRDefault="00BF5870" w:rsidP="00BF5870">
      <w:pPr>
        <w:keepNext/>
        <w:spacing w:after="0" w:line="240" w:lineRule="auto"/>
        <w:jc w:val="both"/>
        <w:outlineLvl w:val="3"/>
        <w:rPr>
          <w:rFonts w:ascii="Arial Narrow" w:eastAsia="Times New Roman" w:hAnsi="Arial Narrow" w:cs="Times New Roman"/>
          <w:b/>
          <w:bCs/>
          <w:sz w:val="36"/>
          <w:szCs w:val="36"/>
          <w:lang w:val="x-none" w:eastAsia="x-none"/>
        </w:rPr>
      </w:pPr>
    </w:p>
    <w:p w:rsidR="00BF5870" w:rsidRDefault="00BF5870" w:rsidP="00BF5870">
      <w:pPr>
        <w:keepNext/>
        <w:spacing w:after="0" w:line="240" w:lineRule="auto"/>
        <w:jc w:val="both"/>
        <w:outlineLvl w:val="3"/>
        <w:rPr>
          <w:rFonts w:ascii="Arial Narrow" w:eastAsia="Times New Roman" w:hAnsi="Arial Narrow" w:cs="Times New Roman"/>
          <w:b/>
          <w:bCs/>
          <w:sz w:val="36"/>
          <w:szCs w:val="36"/>
          <w:lang w:val="x-none" w:eastAsia="x-none"/>
        </w:rPr>
      </w:pPr>
    </w:p>
    <w:p w:rsidR="00BF5870" w:rsidRDefault="00BF5870" w:rsidP="00BF5870">
      <w:pPr>
        <w:keepNext/>
        <w:spacing w:after="0" w:line="240" w:lineRule="auto"/>
        <w:jc w:val="both"/>
        <w:outlineLvl w:val="3"/>
        <w:rPr>
          <w:rFonts w:ascii="Arial Narrow" w:eastAsia="Times New Roman" w:hAnsi="Arial Narrow" w:cs="Times New Roman"/>
          <w:b/>
          <w:bCs/>
          <w:sz w:val="36"/>
          <w:szCs w:val="36"/>
          <w:lang w:val="x-none" w:eastAsia="x-none"/>
        </w:rPr>
      </w:pPr>
    </w:p>
    <w:p w:rsidR="00BF5870" w:rsidRPr="00BF5870" w:rsidRDefault="00BF5870" w:rsidP="00BF5870">
      <w:pPr>
        <w:keepNext/>
        <w:spacing w:after="0" w:line="240" w:lineRule="auto"/>
        <w:jc w:val="both"/>
        <w:outlineLvl w:val="3"/>
        <w:rPr>
          <w:rFonts w:eastAsia="Times New Roman" w:cstheme="minorHAnsi"/>
          <w:b/>
          <w:bCs/>
          <w:sz w:val="36"/>
          <w:szCs w:val="36"/>
          <w:lang w:val="x-none" w:eastAsia="x-none"/>
        </w:rPr>
      </w:pPr>
      <w:r w:rsidRPr="00BF5870">
        <w:rPr>
          <w:rFonts w:eastAsia="Times New Roman" w:cstheme="minorHAnsi"/>
          <w:b/>
          <w:bCs/>
          <w:sz w:val="36"/>
          <w:szCs w:val="36"/>
          <w:lang w:val="x-none" w:eastAsia="x-none"/>
        </w:rPr>
        <w:t xml:space="preserve">Por favor, </w:t>
      </w:r>
      <w:r w:rsidRPr="00BF5870">
        <w:rPr>
          <w:rFonts w:eastAsia="Times New Roman" w:cstheme="minorHAnsi"/>
          <w:b/>
          <w:bCs/>
          <w:sz w:val="36"/>
          <w:szCs w:val="36"/>
          <w:u w:val="single"/>
          <w:lang w:val="x-none" w:eastAsia="x-none"/>
        </w:rPr>
        <w:t>lea atentamente estas instrucciones</w:t>
      </w:r>
      <w:r w:rsidRPr="00BF5870">
        <w:rPr>
          <w:rFonts w:eastAsia="Times New Roman" w:cstheme="minorHAnsi"/>
          <w:b/>
          <w:bCs/>
          <w:sz w:val="36"/>
          <w:szCs w:val="36"/>
          <w:lang w:val="x-none" w:eastAsia="x-none"/>
        </w:rPr>
        <w:t xml:space="preserve">. Le ayudarán a preparar adecuadamente la documentación justificativa que deben presentar en relación a la ayuda que les corresponde percibir. </w:t>
      </w:r>
    </w:p>
    <w:p w:rsidR="00BF5870" w:rsidRPr="00BF5870" w:rsidRDefault="00BF5870" w:rsidP="00BF5870">
      <w:pPr>
        <w:spacing w:after="0" w:line="240" w:lineRule="auto"/>
        <w:rPr>
          <w:rFonts w:eastAsia="Times New Roman" w:cstheme="minorHAnsi"/>
          <w:sz w:val="36"/>
          <w:szCs w:val="36"/>
          <w:lang w:eastAsia="es-ES"/>
        </w:rPr>
      </w:pPr>
    </w:p>
    <w:p w:rsidR="00BF5870" w:rsidRPr="00BF5870" w:rsidRDefault="00BF5870" w:rsidP="00BF5870">
      <w:pPr>
        <w:keepNext/>
        <w:spacing w:after="0" w:line="240" w:lineRule="auto"/>
        <w:jc w:val="both"/>
        <w:outlineLvl w:val="3"/>
        <w:rPr>
          <w:rFonts w:eastAsia="Times New Roman" w:cstheme="minorHAnsi"/>
          <w:b/>
          <w:bCs/>
          <w:sz w:val="36"/>
          <w:szCs w:val="36"/>
          <w:lang w:val="x-none" w:eastAsia="x-none"/>
        </w:rPr>
      </w:pPr>
      <w:r w:rsidRPr="00BF5870">
        <w:rPr>
          <w:rFonts w:eastAsia="Times New Roman" w:cstheme="minorHAnsi"/>
          <w:b/>
          <w:bCs/>
          <w:sz w:val="36"/>
          <w:szCs w:val="36"/>
          <w:lang w:val="x-none" w:eastAsia="x-none"/>
        </w:rPr>
        <w:t>Los ANEXOS se publicarán en documento separado editable.</w:t>
      </w:r>
    </w:p>
    <w:p w:rsidR="00BF5870" w:rsidRPr="00BF5870" w:rsidRDefault="00BF5870" w:rsidP="00BF5870">
      <w:pPr>
        <w:keepNext/>
        <w:spacing w:after="0" w:line="240" w:lineRule="auto"/>
        <w:jc w:val="both"/>
        <w:outlineLvl w:val="3"/>
        <w:rPr>
          <w:rFonts w:eastAsia="Times New Roman" w:cstheme="minorHAnsi"/>
          <w:b/>
          <w:bCs/>
          <w:sz w:val="36"/>
          <w:szCs w:val="36"/>
          <w:lang w:val="x-none" w:eastAsia="x-none"/>
        </w:rPr>
      </w:pPr>
    </w:p>
    <w:p w:rsidR="00BF5870" w:rsidRPr="00BF5870" w:rsidRDefault="00BF5870" w:rsidP="00BF5870">
      <w:pPr>
        <w:keepNext/>
        <w:spacing w:after="0" w:line="240" w:lineRule="auto"/>
        <w:jc w:val="both"/>
        <w:outlineLvl w:val="3"/>
        <w:rPr>
          <w:rFonts w:eastAsia="Times New Roman" w:cstheme="minorHAnsi"/>
          <w:b/>
          <w:bCs/>
          <w:sz w:val="36"/>
          <w:szCs w:val="36"/>
          <w:lang w:eastAsia="x-none"/>
        </w:rPr>
      </w:pPr>
      <w:r w:rsidRPr="00BF5870">
        <w:rPr>
          <w:rFonts w:eastAsia="Times New Roman" w:cstheme="minorHAnsi"/>
          <w:b/>
          <w:bCs/>
          <w:sz w:val="36"/>
          <w:szCs w:val="36"/>
          <w:lang w:val="x-none" w:eastAsia="x-none"/>
        </w:rPr>
        <w:t xml:space="preserve">Para cualquier aclaración pueden dirigirse a </w:t>
      </w:r>
      <w:r w:rsidRPr="00BF5870">
        <w:rPr>
          <w:rFonts w:eastAsia="Times New Roman" w:cstheme="minorHAnsi"/>
          <w:b/>
          <w:bCs/>
          <w:sz w:val="36"/>
          <w:szCs w:val="36"/>
          <w:lang w:eastAsia="x-none"/>
        </w:rPr>
        <w:t>Gijón Impulsa:</w:t>
      </w:r>
    </w:p>
    <w:p w:rsidR="00BF5870" w:rsidRPr="00BF5870" w:rsidRDefault="00BF5870" w:rsidP="00BF5870">
      <w:pPr>
        <w:keepNext/>
        <w:spacing w:after="0" w:line="240" w:lineRule="auto"/>
        <w:jc w:val="both"/>
        <w:outlineLvl w:val="3"/>
        <w:rPr>
          <w:rFonts w:eastAsia="Times New Roman" w:cstheme="minorHAnsi"/>
          <w:b/>
          <w:bCs/>
          <w:sz w:val="36"/>
          <w:szCs w:val="36"/>
          <w:lang w:val="x-none" w:eastAsia="x-none"/>
        </w:rPr>
      </w:pPr>
      <w:r w:rsidRPr="00BF5870">
        <w:rPr>
          <w:rFonts w:eastAsia="Times New Roman" w:cstheme="minorHAnsi"/>
          <w:b/>
          <w:bCs/>
          <w:sz w:val="36"/>
          <w:szCs w:val="36"/>
          <w:lang w:val="x-none" w:eastAsia="x-none"/>
        </w:rPr>
        <w:t xml:space="preserve"> </w:t>
      </w:r>
    </w:p>
    <w:p w:rsidR="00BF5870" w:rsidRPr="00BF5870" w:rsidRDefault="00BF5870" w:rsidP="00BF5870">
      <w:pPr>
        <w:spacing w:before="120" w:after="120" w:line="240" w:lineRule="auto"/>
        <w:ind w:left="567"/>
        <w:jc w:val="both"/>
        <w:rPr>
          <w:rFonts w:eastAsia="Times New Roman" w:cstheme="minorHAnsi"/>
          <w:bCs/>
          <w:sz w:val="26"/>
          <w:szCs w:val="26"/>
          <w:lang w:eastAsia="es-ES"/>
        </w:rPr>
      </w:pPr>
      <w:r w:rsidRPr="00BF5870">
        <w:rPr>
          <w:rFonts w:eastAsia="Times New Roman" w:cstheme="minorHAnsi"/>
          <w:bCs/>
          <w:sz w:val="26"/>
          <w:szCs w:val="26"/>
          <w:lang w:eastAsia="es-ES"/>
        </w:rPr>
        <w:t>Parque Científico Tecnológico de Gijón</w:t>
      </w:r>
    </w:p>
    <w:p w:rsidR="00BF5870" w:rsidRPr="00BF5870" w:rsidRDefault="00BF5870" w:rsidP="00BF5870">
      <w:pPr>
        <w:spacing w:before="120" w:after="120" w:line="240" w:lineRule="auto"/>
        <w:ind w:left="567"/>
        <w:jc w:val="both"/>
        <w:rPr>
          <w:rFonts w:eastAsia="Times New Roman" w:cstheme="minorHAnsi"/>
          <w:bCs/>
          <w:sz w:val="26"/>
          <w:szCs w:val="26"/>
          <w:lang w:eastAsia="es-ES"/>
        </w:rPr>
      </w:pPr>
      <w:r w:rsidRPr="00BF5870">
        <w:rPr>
          <w:rFonts w:eastAsia="Times New Roman" w:cstheme="minorHAnsi"/>
          <w:bCs/>
          <w:sz w:val="26"/>
          <w:szCs w:val="26"/>
          <w:lang w:eastAsia="es-ES"/>
        </w:rPr>
        <w:t>Calle Los Prados 166</w:t>
      </w:r>
    </w:p>
    <w:p w:rsidR="00BF5870" w:rsidRPr="00BF5870" w:rsidRDefault="00BF5870" w:rsidP="00BF5870">
      <w:pPr>
        <w:spacing w:before="120" w:after="120" w:line="240" w:lineRule="auto"/>
        <w:ind w:left="567"/>
        <w:jc w:val="both"/>
        <w:rPr>
          <w:rFonts w:eastAsia="Times New Roman" w:cstheme="minorHAnsi"/>
          <w:sz w:val="26"/>
          <w:szCs w:val="26"/>
          <w:lang w:eastAsia="es-ES"/>
        </w:rPr>
      </w:pPr>
      <w:r w:rsidRPr="00BF5870">
        <w:rPr>
          <w:rFonts w:eastAsia="Times New Roman" w:cstheme="minorHAnsi"/>
          <w:bCs/>
          <w:sz w:val="26"/>
          <w:szCs w:val="26"/>
          <w:lang w:eastAsia="es-ES"/>
        </w:rPr>
        <w:t>33203 Gijón (Asturias)</w:t>
      </w:r>
    </w:p>
    <w:p w:rsidR="00BF5870" w:rsidRPr="00BF5870" w:rsidRDefault="00BF5870" w:rsidP="00BF5870">
      <w:pPr>
        <w:spacing w:before="120" w:after="120" w:line="240" w:lineRule="auto"/>
        <w:ind w:left="567"/>
        <w:rPr>
          <w:rFonts w:eastAsia="Times New Roman" w:cstheme="minorHAnsi"/>
          <w:sz w:val="26"/>
          <w:szCs w:val="26"/>
          <w:lang w:eastAsia="es-ES"/>
        </w:rPr>
      </w:pPr>
      <w:r w:rsidRPr="00BF5870">
        <w:rPr>
          <w:rFonts w:eastAsia="Times New Roman" w:cstheme="minorHAnsi"/>
          <w:sz w:val="26"/>
          <w:szCs w:val="26"/>
          <w:lang w:eastAsia="es-ES"/>
        </w:rPr>
        <w:t xml:space="preserve">Teléfono: </w:t>
      </w:r>
      <w:r w:rsidRPr="00BF5870">
        <w:rPr>
          <w:rFonts w:eastAsia="Times New Roman" w:cstheme="minorHAnsi"/>
          <w:b/>
          <w:bCs/>
          <w:sz w:val="26"/>
          <w:szCs w:val="26"/>
          <w:lang w:eastAsia="es-ES"/>
        </w:rPr>
        <w:t>984 847 1</w:t>
      </w:r>
      <w:r w:rsidR="00082338">
        <w:rPr>
          <w:rFonts w:eastAsia="Times New Roman" w:cstheme="minorHAnsi"/>
          <w:b/>
          <w:bCs/>
          <w:sz w:val="26"/>
          <w:szCs w:val="26"/>
          <w:lang w:eastAsia="es-ES"/>
        </w:rPr>
        <w:t>00</w:t>
      </w:r>
      <w:r w:rsidRPr="00BF5870">
        <w:rPr>
          <w:rFonts w:eastAsia="Times New Roman" w:cstheme="minorHAnsi"/>
          <w:b/>
          <w:bCs/>
          <w:sz w:val="26"/>
          <w:szCs w:val="26"/>
          <w:lang w:eastAsia="es-ES"/>
        </w:rPr>
        <w:t xml:space="preserve"> (Ext. 7122)</w:t>
      </w:r>
    </w:p>
    <w:p w:rsidR="00BF5870" w:rsidRPr="00BF5870" w:rsidRDefault="00BF5870" w:rsidP="00BF5870">
      <w:pPr>
        <w:spacing w:before="120" w:after="120" w:line="240" w:lineRule="auto"/>
        <w:ind w:left="567"/>
        <w:rPr>
          <w:rFonts w:eastAsia="Times New Roman" w:cstheme="minorHAnsi"/>
          <w:sz w:val="26"/>
          <w:szCs w:val="26"/>
          <w:lang w:eastAsia="es-ES"/>
        </w:rPr>
      </w:pPr>
      <w:r w:rsidRPr="00BF5870">
        <w:rPr>
          <w:rFonts w:eastAsia="Times New Roman" w:cstheme="minorHAnsi"/>
          <w:sz w:val="26"/>
          <w:szCs w:val="26"/>
          <w:lang w:eastAsia="es-ES"/>
        </w:rPr>
        <w:t xml:space="preserve">Correo electrónico: </w:t>
      </w:r>
      <w:hyperlink r:id="rId7" w:history="1">
        <w:r w:rsidRPr="00BF5870">
          <w:rPr>
            <w:rFonts w:eastAsia="Times New Roman" w:cstheme="minorHAnsi"/>
            <w:b/>
            <w:sz w:val="26"/>
            <w:szCs w:val="26"/>
            <w:u w:val="single"/>
            <w:lang w:eastAsia="es-ES"/>
          </w:rPr>
          <w:t>sgboga@gijon.es</w:t>
        </w:r>
      </w:hyperlink>
    </w:p>
    <w:p w:rsidR="00BF5870" w:rsidRPr="00BF5870" w:rsidRDefault="00BF5870" w:rsidP="00BF5870">
      <w:pPr>
        <w:keepNext/>
        <w:spacing w:after="0" w:line="240" w:lineRule="auto"/>
        <w:jc w:val="both"/>
        <w:outlineLvl w:val="3"/>
        <w:rPr>
          <w:rFonts w:ascii="Arial Narrow" w:eastAsia="Times New Roman" w:hAnsi="Arial Narrow" w:cs="Times New Roman"/>
          <w:b/>
          <w:bCs/>
          <w:sz w:val="28"/>
          <w:szCs w:val="28"/>
          <w:u w:val="single"/>
          <w:lang w:val="x-none" w:eastAsia="x-none"/>
        </w:rPr>
      </w:pPr>
    </w:p>
    <w:p w:rsidR="00BF5870" w:rsidRDefault="00BF5870">
      <w:pPr>
        <w:rPr>
          <w:rFonts w:ascii="Calibri" w:eastAsia="Times New Roman" w:hAnsi="Calibri" w:cs="Calibri"/>
          <w:b/>
          <w:bCs/>
          <w:color w:val="FFFFFF"/>
          <w:sz w:val="28"/>
          <w:szCs w:val="28"/>
          <w:lang w:eastAsia="es-ES"/>
        </w:rPr>
      </w:pPr>
      <w:r>
        <w:rPr>
          <w:rFonts w:ascii="Calibri" w:eastAsia="Times New Roman" w:hAnsi="Calibri" w:cs="Calibri"/>
          <w:b/>
          <w:bCs/>
          <w:color w:val="FFFFFF"/>
          <w:sz w:val="28"/>
          <w:szCs w:val="28"/>
          <w:lang w:eastAsia="es-ES"/>
        </w:rPr>
        <w:br w:type="page"/>
      </w:r>
    </w:p>
    <w:p w:rsidR="00BF5870" w:rsidRPr="00BF5870" w:rsidRDefault="00BF5870" w:rsidP="00BF5870">
      <w:pPr>
        <w:pStyle w:val="Prrafodelista"/>
        <w:tabs>
          <w:tab w:val="left" w:pos="709"/>
        </w:tabs>
        <w:spacing w:after="0" w:line="240" w:lineRule="auto"/>
        <w:ind w:left="284"/>
        <w:contextualSpacing w:val="0"/>
        <w:jc w:val="both"/>
        <w:rPr>
          <w:rFonts w:ascii="Calibri" w:eastAsia="Times New Roman" w:hAnsi="Calibri" w:cs="Calibri"/>
          <w:sz w:val="10"/>
          <w:szCs w:val="10"/>
          <w:lang w:eastAsia="es-ES"/>
        </w:rPr>
      </w:pPr>
    </w:p>
    <w:p w:rsidR="00BF5870" w:rsidRPr="00082338" w:rsidRDefault="00BF5870" w:rsidP="00082338">
      <w:pPr>
        <w:keepNext/>
        <w:pBdr>
          <w:top w:val="single" w:sz="4" w:space="1" w:color="auto"/>
          <w:left w:val="single" w:sz="4" w:space="4" w:color="auto"/>
          <w:bottom w:val="single" w:sz="4" w:space="1" w:color="auto"/>
          <w:right w:val="single" w:sz="4" w:space="4" w:color="auto"/>
        </w:pBdr>
        <w:shd w:val="clear" w:color="auto" w:fill="CF9F6F"/>
        <w:spacing w:after="0" w:line="240" w:lineRule="auto"/>
        <w:outlineLvl w:val="0"/>
        <w:rPr>
          <w:rFonts w:ascii="Calibri" w:eastAsia="Times New Roman" w:hAnsi="Calibri" w:cs="Calibri"/>
          <w:b/>
          <w:bCs/>
          <w:sz w:val="28"/>
          <w:szCs w:val="28"/>
          <w:lang w:eastAsia="es-ES"/>
        </w:rPr>
      </w:pPr>
      <w:r w:rsidRPr="00082338">
        <w:rPr>
          <w:rFonts w:ascii="Calibri" w:eastAsia="Times New Roman" w:hAnsi="Calibri" w:cs="Calibri"/>
          <w:b/>
          <w:bCs/>
          <w:sz w:val="28"/>
          <w:szCs w:val="28"/>
          <w:lang w:eastAsia="es-ES"/>
        </w:rPr>
        <w:t>BREVE RESEÑA SOBRE EL PROCEDIMIENTO DE JUSTIFICACIÓN</w:t>
      </w:r>
    </w:p>
    <w:p w:rsidR="003F455B" w:rsidRPr="003F455B" w:rsidRDefault="003F455B" w:rsidP="003F455B">
      <w:pPr>
        <w:pStyle w:val="Prrafodelista"/>
        <w:tabs>
          <w:tab w:val="left" w:pos="709"/>
        </w:tabs>
        <w:spacing w:after="0" w:line="240" w:lineRule="auto"/>
        <w:ind w:left="0"/>
        <w:contextualSpacing w:val="0"/>
        <w:jc w:val="both"/>
        <w:rPr>
          <w:rFonts w:ascii="Calibri" w:eastAsia="Times New Roman" w:hAnsi="Calibri" w:cs="Calibri"/>
          <w:sz w:val="10"/>
          <w:szCs w:val="10"/>
          <w:lang w:eastAsia="es-ES"/>
        </w:rPr>
      </w:pPr>
    </w:p>
    <w:p w:rsidR="00053477" w:rsidRPr="00CB099F" w:rsidRDefault="00053477" w:rsidP="00082338">
      <w:pPr>
        <w:pStyle w:val="Prrafodelista"/>
        <w:numPr>
          <w:ilvl w:val="0"/>
          <w:numId w:val="20"/>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8D1BA"/>
        <w:tabs>
          <w:tab w:val="left" w:pos="349"/>
        </w:tabs>
        <w:spacing w:before="480" w:after="240" w:line="280" w:lineRule="exact"/>
        <w:ind w:left="284" w:hanging="284"/>
        <w:contextualSpacing w:val="0"/>
        <w:jc w:val="both"/>
        <w:rPr>
          <w:rFonts w:ascii="Calibri" w:eastAsia="Times New Roman" w:hAnsi="Calibri" w:cs="Calibri"/>
          <w:b/>
          <w:sz w:val="24"/>
          <w:lang w:eastAsia="es-ES"/>
        </w:rPr>
      </w:pPr>
      <w:r w:rsidRPr="00CB099F">
        <w:rPr>
          <w:rFonts w:ascii="Calibri" w:eastAsia="Times New Roman" w:hAnsi="Calibri" w:cs="Calibri"/>
          <w:b/>
          <w:sz w:val="24"/>
          <w:lang w:eastAsia="es-ES"/>
        </w:rPr>
        <w:t>Lugar de presentación de la documentación</w:t>
      </w:r>
    </w:p>
    <w:p w:rsidR="00AA5A8A" w:rsidRDefault="00C63548" w:rsidP="00D5473E">
      <w:pPr>
        <w:pStyle w:val="Prrafodelista"/>
        <w:tabs>
          <w:tab w:val="left" w:pos="709"/>
        </w:tabs>
        <w:spacing w:before="240" w:after="240" w:line="280" w:lineRule="exact"/>
        <w:ind w:left="0"/>
        <w:contextualSpacing w:val="0"/>
        <w:jc w:val="both"/>
        <w:rPr>
          <w:rFonts w:ascii="Calibri" w:eastAsia="Times New Roman" w:hAnsi="Calibri" w:cs="Calibri"/>
          <w:lang w:eastAsia="es-ES"/>
        </w:rPr>
      </w:pPr>
      <w:r w:rsidRPr="00C63548">
        <w:rPr>
          <w:rFonts w:ascii="Calibri" w:eastAsia="Times New Roman" w:hAnsi="Calibri" w:cs="Calibri"/>
          <w:lang w:eastAsia="es-ES"/>
        </w:rPr>
        <w:t>La documentación justificativa de la ayuda</w:t>
      </w:r>
      <w:r>
        <w:rPr>
          <w:rFonts w:ascii="Calibri" w:eastAsia="Times New Roman" w:hAnsi="Calibri" w:cs="Calibri"/>
          <w:lang w:eastAsia="es-ES"/>
        </w:rPr>
        <w:t xml:space="preserve"> </w:t>
      </w:r>
      <w:r w:rsidRPr="00C63548">
        <w:rPr>
          <w:rFonts w:ascii="Calibri" w:eastAsia="Times New Roman" w:hAnsi="Calibri" w:cs="Calibri"/>
          <w:lang w:eastAsia="es-ES"/>
        </w:rPr>
        <w:t xml:space="preserve">se presentará exclusivamente por medios electrónicos a través del </w:t>
      </w:r>
      <w:hyperlink r:id="rId8" w:history="1">
        <w:r w:rsidRPr="00C63548">
          <w:rPr>
            <w:rFonts w:ascii="Calibri" w:eastAsia="Times New Roman" w:hAnsi="Calibri" w:cs="Calibri"/>
            <w:lang w:eastAsia="es-ES"/>
          </w:rPr>
          <w:t>registro electrónico</w:t>
        </w:r>
      </w:hyperlink>
      <w:r>
        <w:rPr>
          <w:rFonts w:ascii="Calibri" w:eastAsia="Times New Roman" w:hAnsi="Calibri" w:cs="Calibri"/>
          <w:lang w:eastAsia="es-ES"/>
        </w:rPr>
        <w:t xml:space="preserve">: </w:t>
      </w:r>
      <w:hyperlink r:id="rId9" w:history="1">
        <w:r w:rsidR="00CE7F41" w:rsidRPr="00CE7F41">
          <w:rPr>
            <w:rStyle w:val="Hipervnculo"/>
            <w:rFonts w:ascii="Calibri" w:eastAsia="Times New Roman" w:hAnsi="Calibri" w:cs="Calibri"/>
            <w:lang w:eastAsia="es-ES"/>
          </w:rPr>
          <w:t>Registro Electrónico Empresas Municipales Ayuntamiento de Gijón</w:t>
        </w:r>
      </w:hyperlink>
    </w:p>
    <w:p w:rsidR="00BF5870" w:rsidRPr="00CB099F" w:rsidRDefault="00053477" w:rsidP="00082338">
      <w:pPr>
        <w:pStyle w:val="Prrafodelista"/>
        <w:numPr>
          <w:ilvl w:val="0"/>
          <w:numId w:val="20"/>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8D1BA"/>
        <w:tabs>
          <w:tab w:val="left" w:pos="349"/>
        </w:tabs>
        <w:spacing w:before="480" w:after="240" w:line="280" w:lineRule="exact"/>
        <w:ind w:left="284" w:hanging="284"/>
        <w:contextualSpacing w:val="0"/>
        <w:jc w:val="both"/>
        <w:rPr>
          <w:rFonts w:ascii="Calibri" w:eastAsia="Times New Roman" w:hAnsi="Calibri" w:cs="Calibri"/>
          <w:b/>
          <w:sz w:val="24"/>
          <w:lang w:eastAsia="es-ES"/>
        </w:rPr>
      </w:pPr>
      <w:r w:rsidRPr="00CB099F">
        <w:rPr>
          <w:rFonts w:ascii="Calibri" w:eastAsia="Times New Roman" w:hAnsi="Calibri" w:cs="Calibri"/>
          <w:b/>
          <w:sz w:val="24"/>
          <w:lang w:eastAsia="es-ES"/>
        </w:rPr>
        <w:t>Plazo de presentación de la justificación</w:t>
      </w:r>
    </w:p>
    <w:p w:rsidR="0028531B" w:rsidRPr="0028531B" w:rsidRDefault="0028531B" w:rsidP="0028531B">
      <w:pPr>
        <w:spacing w:before="57" w:after="57" w:line="227" w:lineRule="exact"/>
        <w:rPr>
          <w:rFonts w:ascii="Calibri" w:eastAsia="Times New Roman" w:hAnsi="Calibri" w:cs="Calibri"/>
          <w:lang w:eastAsia="es-ES"/>
        </w:rPr>
      </w:pPr>
      <w:r w:rsidRPr="0028531B">
        <w:rPr>
          <w:rFonts w:ascii="Calibri" w:eastAsia="Times New Roman" w:hAnsi="Calibri" w:cs="Calibri"/>
          <w:lang w:eastAsia="es-ES"/>
        </w:rPr>
        <w:t xml:space="preserve">La justificación de la ayuda se realizará en las siguientes fases: </w:t>
      </w:r>
    </w:p>
    <w:p w:rsidR="0028531B" w:rsidRPr="0028531B" w:rsidRDefault="0028531B" w:rsidP="0028531B">
      <w:pPr>
        <w:numPr>
          <w:ilvl w:val="1"/>
          <w:numId w:val="13"/>
        </w:numPr>
        <w:tabs>
          <w:tab w:val="clear" w:pos="1440"/>
          <w:tab w:val="num" w:pos="0"/>
          <w:tab w:val="num" w:pos="720"/>
        </w:tabs>
        <w:spacing w:before="120" w:after="120" w:line="280" w:lineRule="exact"/>
        <w:ind w:left="720" w:hanging="357"/>
        <w:jc w:val="both"/>
        <w:rPr>
          <w:rFonts w:ascii="Calibri" w:eastAsia="Times New Roman" w:hAnsi="Calibri" w:cs="Calibri"/>
          <w:lang w:eastAsia="es-ES"/>
        </w:rPr>
      </w:pPr>
      <w:r w:rsidRPr="0028531B">
        <w:rPr>
          <w:rFonts w:ascii="Calibri" w:eastAsia="Times New Roman" w:hAnsi="Calibri" w:cs="Calibri"/>
          <w:u w:val="single"/>
          <w:lang w:eastAsia="es-ES"/>
        </w:rPr>
        <w:t>Justificación de la fase A) Diagnóstico y análisis de la empresa y elaboración del plan consolidación y crecimiento</w:t>
      </w:r>
      <w:r w:rsidRPr="0028531B">
        <w:rPr>
          <w:rFonts w:ascii="Calibri" w:eastAsia="Times New Roman" w:hAnsi="Calibri" w:cs="Calibri"/>
          <w:lang w:eastAsia="es-ES"/>
        </w:rPr>
        <w:t xml:space="preserve">. La justificación de la ayuda se presentará por el importe total de los gastos elegibles </w:t>
      </w:r>
      <w:r w:rsidR="0012580F">
        <w:rPr>
          <w:rFonts w:ascii="Calibri" w:eastAsia="Times New Roman" w:hAnsi="Calibri" w:cs="Calibri"/>
          <w:lang w:eastAsia="es-ES"/>
        </w:rPr>
        <w:t xml:space="preserve">para esta fase </w:t>
      </w:r>
      <w:r w:rsidRPr="0028531B">
        <w:rPr>
          <w:rFonts w:ascii="Calibri" w:eastAsia="Times New Roman" w:hAnsi="Calibri" w:cs="Calibri"/>
          <w:lang w:eastAsia="es-ES"/>
        </w:rPr>
        <w:t xml:space="preserve">en el plazo de </w:t>
      </w:r>
      <w:r w:rsidRPr="0028531B">
        <w:rPr>
          <w:rFonts w:ascii="Calibri" w:eastAsia="Times New Roman" w:hAnsi="Calibri" w:cs="Calibri"/>
          <w:b/>
          <w:lang w:eastAsia="es-ES"/>
        </w:rPr>
        <w:t>10 días desde la finalización del periodo de ejecución</w:t>
      </w:r>
      <w:r w:rsidRPr="0028531B">
        <w:rPr>
          <w:rFonts w:ascii="Calibri" w:eastAsia="Times New Roman" w:hAnsi="Calibri" w:cs="Calibri"/>
          <w:lang w:eastAsia="es-ES"/>
        </w:rPr>
        <w:t xml:space="preserve">. </w:t>
      </w:r>
    </w:p>
    <w:p w:rsidR="0028531B" w:rsidRPr="0028531B" w:rsidRDefault="0028531B" w:rsidP="0028531B">
      <w:pPr>
        <w:spacing w:before="120" w:after="120" w:line="280" w:lineRule="exact"/>
        <w:ind w:left="720"/>
        <w:jc w:val="both"/>
        <w:rPr>
          <w:rFonts w:ascii="Calibri" w:eastAsia="Times New Roman" w:hAnsi="Calibri" w:cs="Calibri"/>
          <w:lang w:eastAsia="es-ES"/>
        </w:rPr>
      </w:pPr>
      <w:r w:rsidRPr="0028531B">
        <w:rPr>
          <w:rFonts w:ascii="Calibri" w:eastAsia="Times New Roman" w:hAnsi="Calibri" w:cs="Calibri"/>
          <w:lang w:eastAsia="es-ES"/>
        </w:rPr>
        <w:t xml:space="preserve">Deberá </w:t>
      </w:r>
      <w:r w:rsidRPr="0012580F">
        <w:rPr>
          <w:rFonts w:ascii="Calibri" w:eastAsia="Times New Roman" w:hAnsi="Calibri" w:cs="Calibri"/>
          <w:b/>
          <w:lang w:eastAsia="es-ES"/>
        </w:rPr>
        <w:t>acompañarse de la propuesta de actuaciones a implementar en la fase B) Implementación del plan consolidación y crecimiento</w:t>
      </w:r>
      <w:r w:rsidR="0012580F">
        <w:rPr>
          <w:rFonts w:ascii="Calibri" w:eastAsia="Times New Roman" w:hAnsi="Calibri" w:cs="Calibri"/>
          <w:lang w:eastAsia="es-ES"/>
        </w:rPr>
        <w:t xml:space="preserve">. </w:t>
      </w:r>
      <w:r w:rsidRPr="0028531B">
        <w:rPr>
          <w:rFonts w:ascii="Calibri" w:eastAsia="Times New Roman" w:hAnsi="Calibri" w:cs="Calibri"/>
          <w:lang w:eastAsia="es-ES"/>
        </w:rPr>
        <w:t xml:space="preserve">Esta propuesta deberá estar </w:t>
      </w:r>
      <w:r w:rsidRPr="0012580F">
        <w:rPr>
          <w:rFonts w:ascii="Calibri" w:eastAsia="Times New Roman" w:hAnsi="Calibri" w:cs="Calibri"/>
          <w:b/>
          <w:lang w:eastAsia="es-ES"/>
        </w:rPr>
        <w:t>avalada por la empresa de consultoría</w:t>
      </w:r>
      <w:r w:rsidRPr="0028531B">
        <w:rPr>
          <w:rFonts w:ascii="Calibri" w:eastAsia="Times New Roman" w:hAnsi="Calibri" w:cs="Calibri"/>
          <w:lang w:eastAsia="es-ES"/>
        </w:rPr>
        <w:t xml:space="preserve"> que se ha encargado de elaborar el plan consolidación y crecimiento</w:t>
      </w:r>
      <w:r w:rsidR="0012580F">
        <w:rPr>
          <w:rFonts w:ascii="Calibri" w:eastAsia="Times New Roman" w:hAnsi="Calibri" w:cs="Calibri"/>
          <w:lang w:eastAsia="es-ES"/>
        </w:rPr>
        <w:t>, según modelo.</w:t>
      </w:r>
      <w:r w:rsidRPr="0028531B">
        <w:rPr>
          <w:rFonts w:ascii="Calibri" w:eastAsia="Times New Roman" w:hAnsi="Calibri" w:cs="Calibri"/>
          <w:lang w:eastAsia="es-ES"/>
        </w:rPr>
        <w:t xml:space="preserve"> </w:t>
      </w:r>
    </w:p>
    <w:p w:rsidR="0028531B" w:rsidRPr="0028531B" w:rsidRDefault="0028531B" w:rsidP="0028531B">
      <w:pPr>
        <w:numPr>
          <w:ilvl w:val="1"/>
          <w:numId w:val="13"/>
        </w:numPr>
        <w:tabs>
          <w:tab w:val="clear" w:pos="1440"/>
          <w:tab w:val="num" w:pos="0"/>
          <w:tab w:val="num" w:pos="720"/>
        </w:tabs>
        <w:spacing w:before="120" w:after="120" w:line="280" w:lineRule="exact"/>
        <w:ind w:left="720" w:hanging="357"/>
        <w:jc w:val="both"/>
        <w:rPr>
          <w:rFonts w:ascii="Calibri" w:eastAsia="Times New Roman" w:hAnsi="Calibri" w:cs="Calibri"/>
          <w:lang w:eastAsia="es-ES"/>
        </w:rPr>
      </w:pPr>
      <w:r w:rsidRPr="0028531B">
        <w:rPr>
          <w:rFonts w:ascii="Calibri" w:eastAsia="Times New Roman" w:hAnsi="Calibri" w:cs="Calibri"/>
          <w:u w:val="single"/>
          <w:lang w:eastAsia="es-ES"/>
        </w:rPr>
        <w:t>Justificación de la fase B) Implementación del plan consolidación y crecimiento</w:t>
      </w:r>
      <w:r w:rsidRPr="0028531B">
        <w:rPr>
          <w:rFonts w:ascii="Calibri" w:eastAsia="Times New Roman" w:hAnsi="Calibri" w:cs="Calibri"/>
          <w:lang w:eastAsia="es-ES"/>
        </w:rPr>
        <w:t xml:space="preserve">. La justificación de esta fase se presentará por el importe total de los gastos elegibles, en el plazo de un </w:t>
      </w:r>
      <w:r w:rsidRPr="0028531B">
        <w:rPr>
          <w:rFonts w:ascii="Calibri" w:eastAsia="Times New Roman" w:hAnsi="Calibri" w:cs="Calibri"/>
          <w:b/>
          <w:lang w:eastAsia="es-ES"/>
        </w:rPr>
        <w:t>mes desde la finalización del periodo de implementación</w:t>
      </w:r>
      <w:r w:rsidRPr="0028531B">
        <w:rPr>
          <w:rFonts w:ascii="Calibri" w:eastAsia="Times New Roman" w:hAnsi="Calibri" w:cs="Calibri"/>
          <w:lang w:eastAsia="es-ES"/>
        </w:rPr>
        <w:t xml:space="preserve">. </w:t>
      </w:r>
    </w:p>
    <w:p w:rsidR="0028531B" w:rsidRDefault="0028531B" w:rsidP="00D5473E">
      <w:pPr>
        <w:pStyle w:val="Prrafodelista"/>
        <w:tabs>
          <w:tab w:val="left" w:pos="709"/>
        </w:tabs>
        <w:spacing w:before="240" w:after="240" w:line="280" w:lineRule="exact"/>
        <w:ind w:left="0"/>
        <w:contextualSpacing w:val="0"/>
        <w:jc w:val="both"/>
        <w:rPr>
          <w:rFonts w:ascii="Calibri" w:eastAsia="Times New Roman" w:hAnsi="Calibri" w:cs="Calibri"/>
          <w:lang w:eastAsia="es-ES"/>
        </w:rPr>
      </w:pPr>
      <w:r>
        <w:rPr>
          <w:rFonts w:ascii="Calibri" w:eastAsia="Times New Roman" w:hAnsi="Calibri" w:cs="Calibri"/>
          <w:lang w:eastAsia="es-ES"/>
        </w:rPr>
        <w:t>A</w:t>
      </w:r>
      <w:r w:rsidRPr="0028531B">
        <w:rPr>
          <w:rFonts w:ascii="Calibri" w:eastAsia="Times New Roman" w:hAnsi="Calibri" w:cs="Calibri"/>
          <w:lang w:eastAsia="es-ES"/>
        </w:rPr>
        <w:t xml:space="preserve">mbas fases </w:t>
      </w:r>
      <w:r>
        <w:rPr>
          <w:rFonts w:ascii="Calibri" w:eastAsia="Times New Roman" w:hAnsi="Calibri" w:cs="Calibri"/>
          <w:lang w:eastAsia="es-ES"/>
        </w:rPr>
        <w:t>son</w:t>
      </w:r>
      <w:r w:rsidRPr="0028531B">
        <w:rPr>
          <w:rFonts w:ascii="Calibri" w:eastAsia="Times New Roman" w:hAnsi="Calibri" w:cs="Calibri"/>
          <w:lang w:eastAsia="es-ES"/>
        </w:rPr>
        <w:t xml:space="preserve"> consecutivas y no </w:t>
      </w:r>
      <w:r>
        <w:rPr>
          <w:rFonts w:ascii="Calibri" w:eastAsia="Times New Roman" w:hAnsi="Calibri" w:cs="Calibri"/>
          <w:lang w:eastAsia="es-ES"/>
        </w:rPr>
        <w:t>pueden</w:t>
      </w:r>
      <w:r w:rsidRPr="0028531B">
        <w:rPr>
          <w:rFonts w:ascii="Calibri" w:eastAsia="Times New Roman" w:hAnsi="Calibri" w:cs="Calibri"/>
          <w:lang w:eastAsia="es-ES"/>
        </w:rPr>
        <w:t xml:space="preserve"> desarrollarse de manera paralela</w:t>
      </w:r>
      <w:r>
        <w:rPr>
          <w:rFonts w:ascii="Calibri" w:eastAsia="Times New Roman" w:hAnsi="Calibri" w:cs="Calibri"/>
          <w:lang w:eastAsia="es-ES"/>
        </w:rPr>
        <w:t xml:space="preserve">. </w:t>
      </w:r>
    </w:p>
    <w:p w:rsidR="0028531B" w:rsidRDefault="00BF5870" w:rsidP="00D5473E">
      <w:pPr>
        <w:pStyle w:val="Prrafodelista"/>
        <w:tabs>
          <w:tab w:val="left" w:pos="709"/>
        </w:tabs>
        <w:spacing w:before="240" w:after="240" w:line="280" w:lineRule="exact"/>
        <w:ind w:left="0"/>
        <w:contextualSpacing w:val="0"/>
        <w:jc w:val="both"/>
        <w:rPr>
          <w:rFonts w:ascii="Calibri" w:eastAsia="Times New Roman" w:hAnsi="Calibri" w:cs="Calibri"/>
          <w:lang w:eastAsia="es-ES"/>
        </w:rPr>
      </w:pPr>
      <w:r>
        <w:rPr>
          <w:rFonts w:ascii="Calibri" w:eastAsia="Times New Roman" w:hAnsi="Calibri" w:cs="Calibri"/>
          <w:lang w:eastAsia="es-ES"/>
        </w:rPr>
        <w:t xml:space="preserve">El periodo de </w:t>
      </w:r>
      <w:r w:rsidRPr="00BF5870">
        <w:rPr>
          <w:rFonts w:ascii="Calibri" w:eastAsia="Times New Roman" w:hAnsi="Calibri" w:cs="Calibri"/>
          <w:lang w:eastAsia="es-ES"/>
        </w:rPr>
        <w:t>duración de</w:t>
      </w:r>
      <w:r w:rsidR="0028531B">
        <w:rPr>
          <w:rFonts w:ascii="Calibri" w:eastAsia="Times New Roman" w:hAnsi="Calibri" w:cs="Calibri"/>
          <w:lang w:eastAsia="es-ES"/>
        </w:rPr>
        <w:t xml:space="preserve"> cada fase se computa del siguiente modo:</w:t>
      </w:r>
    </w:p>
    <w:p w:rsidR="00BF5870" w:rsidRDefault="0028531B" w:rsidP="0028531B">
      <w:pPr>
        <w:numPr>
          <w:ilvl w:val="1"/>
          <w:numId w:val="13"/>
        </w:numPr>
        <w:tabs>
          <w:tab w:val="clear" w:pos="1440"/>
          <w:tab w:val="num" w:pos="720"/>
        </w:tabs>
        <w:spacing w:before="120" w:after="120" w:line="280" w:lineRule="exact"/>
        <w:ind w:left="720" w:hanging="357"/>
        <w:jc w:val="both"/>
        <w:rPr>
          <w:rFonts w:ascii="Calibri" w:eastAsia="Times New Roman" w:hAnsi="Calibri" w:cs="Calibri"/>
          <w:lang w:eastAsia="es-ES"/>
        </w:rPr>
      </w:pPr>
      <w:r>
        <w:rPr>
          <w:rFonts w:ascii="Calibri" w:eastAsia="Times New Roman" w:hAnsi="Calibri" w:cs="Calibri"/>
          <w:lang w:eastAsia="es-ES"/>
        </w:rPr>
        <w:t xml:space="preserve">Fase A. Su duración se computa desde </w:t>
      </w:r>
      <w:r w:rsidR="00BF5870" w:rsidRPr="00BF5870">
        <w:rPr>
          <w:rFonts w:ascii="Calibri" w:eastAsia="Times New Roman" w:hAnsi="Calibri" w:cs="Calibri"/>
          <w:lang w:eastAsia="es-ES"/>
        </w:rPr>
        <w:t>el día siguiente de la comunicación del Acuerdo de concesión</w:t>
      </w:r>
      <w:r>
        <w:rPr>
          <w:rFonts w:ascii="Calibri" w:eastAsia="Times New Roman" w:hAnsi="Calibri" w:cs="Calibri"/>
          <w:lang w:eastAsia="es-ES"/>
        </w:rPr>
        <w:t>.</w:t>
      </w:r>
    </w:p>
    <w:p w:rsidR="0028531B" w:rsidRPr="00BF5870" w:rsidRDefault="0028531B" w:rsidP="0028531B">
      <w:pPr>
        <w:numPr>
          <w:ilvl w:val="1"/>
          <w:numId w:val="13"/>
        </w:numPr>
        <w:tabs>
          <w:tab w:val="clear" w:pos="1440"/>
          <w:tab w:val="num" w:pos="720"/>
        </w:tabs>
        <w:spacing w:before="120" w:after="120" w:line="280" w:lineRule="exact"/>
        <w:ind w:left="720" w:hanging="357"/>
        <w:jc w:val="both"/>
        <w:rPr>
          <w:rFonts w:ascii="Calibri" w:eastAsia="Times New Roman" w:hAnsi="Calibri" w:cs="Calibri"/>
          <w:lang w:eastAsia="es-ES"/>
        </w:rPr>
      </w:pPr>
      <w:r>
        <w:rPr>
          <w:rFonts w:ascii="Calibri" w:eastAsia="Times New Roman" w:hAnsi="Calibri" w:cs="Calibri"/>
          <w:lang w:eastAsia="es-ES"/>
        </w:rPr>
        <w:t xml:space="preserve">Fase B. </w:t>
      </w:r>
      <w:r w:rsidRPr="0028531B">
        <w:rPr>
          <w:rFonts w:ascii="Calibri" w:eastAsia="Times New Roman" w:hAnsi="Calibri" w:cs="Calibri"/>
          <w:lang w:eastAsia="es-ES"/>
        </w:rPr>
        <w:t>Su duración se computa desde el día siguiente a la finalización de la fase A).</w:t>
      </w:r>
    </w:p>
    <w:p w:rsidR="00BF5870" w:rsidRPr="00CB099F" w:rsidRDefault="00BF5870" w:rsidP="00082338">
      <w:pPr>
        <w:pStyle w:val="Prrafodelista"/>
        <w:numPr>
          <w:ilvl w:val="0"/>
          <w:numId w:val="20"/>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8D1BA"/>
        <w:tabs>
          <w:tab w:val="left" w:pos="349"/>
        </w:tabs>
        <w:spacing w:before="480" w:after="240" w:line="280" w:lineRule="exact"/>
        <w:ind w:left="284" w:hanging="284"/>
        <w:contextualSpacing w:val="0"/>
        <w:jc w:val="both"/>
        <w:rPr>
          <w:rFonts w:ascii="Calibri" w:eastAsia="Times New Roman" w:hAnsi="Calibri" w:cs="Calibri"/>
          <w:b/>
          <w:sz w:val="24"/>
          <w:lang w:eastAsia="es-ES"/>
        </w:rPr>
      </w:pPr>
      <w:r w:rsidRPr="00CB099F">
        <w:rPr>
          <w:rFonts w:ascii="Calibri" w:eastAsia="Times New Roman" w:hAnsi="Calibri" w:cs="Calibri"/>
          <w:b/>
          <w:sz w:val="24"/>
          <w:lang w:eastAsia="es-ES"/>
        </w:rPr>
        <w:t>Presupuesto a justificar</w:t>
      </w:r>
    </w:p>
    <w:p w:rsidR="00CB099F" w:rsidRPr="00CB099F" w:rsidRDefault="00CB099F" w:rsidP="00D5473E">
      <w:pPr>
        <w:pStyle w:val="Prrafodelista"/>
        <w:tabs>
          <w:tab w:val="left" w:pos="709"/>
        </w:tabs>
        <w:spacing w:before="240" w:after="240" w:line="280" w:lineRule="exact"/>
        <w:ind w:left="0"/>
        <w:contextualSpacing w:val="0"/>
        <w:jc w:val="both"/>
        <w:rPr>
          <w:rFonts w:ascii="Calibri" w:eastAsia="Times New Roman" w:hAnsi="Calibri" w:cs="Calibri"/>
          <w:lang w:eastAsia="es-ES"/>
        </w:rPr>
      </w:pPr>
      <w:r w:rsidRPr="00CB099F">
        <w:rPr>
          <w:rFonts w:ascii="Calibri" w:eastAsia="Times New Roman" w:hAnsi="Calibri" w:cs="Calibri"/>
          <w:lang w:eastAsia="es-ES"/>
        </w:rPr>
        <w:t xml:space="preserve">El presupuesto a justificar coincidirá con los </w:t>
      </w:r>
      <w:r w:rsidRPr="00C63548">
        <w:rPr>
          <w:rFonts w:ascii="Calibri" w:eastAsia="Times New Roman" w:hAnsi="Calibri" w:cs="Calibri"/>
          <w:b/>
          <w:lang w:eastAsia="es-ES"/>
        </w:rPr>
        <w:t xml:space="preserve">gastos elegibles que figuran en </w:t>
      </w:r>
      <w:smartTag w:uri="urn:schemas-microsoft-com:office:smarttags" w:element="PersonName">
        <w:smartTagPr>
          <w:attr w:name="ProductID" w:val="la Resoluci￳n"/>
        </w:smartTagPr>
        <w:r w:rsidRPr="00C63548">
          <w:rPr>
            <w:rFonts w:ascii="Calibri" w:eastAsia="Times New Roman" w:hAnsi="Calibri" w:cs="Calibri"/>
            <w:b/>
            <w:lang w:eastAsia="es-ES"/>
          </w:rPr>
          <w:t>la Resolución</w:t>
        </w:r>
      </w:smartTag>
      <w:r w:rsidRPr="00C63548">
        <w:rPr>
          <w:rFonts w:ascii="Calibri" w:eastAsia="Times New Roman" w:hAnsi="Calibri" w:cs="Calibri"/>
          <w:b/>
          <w:lang w:eastAsia="es-ES"/>
        </w:rPr>
        <w:t xml:space="preserve"> de concesión</w:t>
      </w:r>
      <w:r w:rsidRPr="00CB099F">
        <w:rPr>
          <w:rFonts w:ascii="Calibri" w:eastAsia="Times New Roman" w:hAnsi="Calibri" w:cs="Calibri"/>
          <w:lang w:eastAsia="es-ES"/>
        </w:rPr>
        <w:t xml:space="preserve"> de la ayuda. </w:t>
      </w:r>
    </w:p>
    <w:p w:rsidR="00D5473E" w:rsidRDefault="00D5473E" w:rsidP="00D5473E">
      <w:pPr>
        <w:pStyle w:val="Prrafodelista"/>
        <w:tabs>
          <w:tab w:val="left" w:pos="709"/>
        </w:tabs>
        <w:spacing w:before="240" w:after="240" w:line="280" w:lineRule="exact"/>
        <w:ind w:left="0"/>
        <w:contextualSpacing w:val="0"/>
        <w:jc w:val="both"/>
        <w:rPr>
          <w:rFonts w:ascii="Calibri" w:eastAsia="Times New Roman" w:hAnsi="Calibri" w:cs="Calibri"/>
          <w:lang w:eastAsia="es-ES"/>
        </w:rPr>
      </w:pPr>
      <w:r w:rsidRPr="00C63548">
        <w:rPr>
          <w:rFonts w:ascii="Calibri" w:eastAsia="Times New Roman" w:hAnsi="Calibri" w:cs="Calibri"/>
          <w:lang w:eastAsia="es-ES"/>
        </w:rPr>
        <w:t xml:space="preserve">En caso de existir desviaciones respecto a los </w:t>
      </w:r>
      <w:r w:rsidR="0028531B">
        <w:rPr>
          <w:rFonts w:ascii="Calibri" w:eastAsia="Times New Roman" w:hAnsi="Calibri" w:cs="Calibri"/>
          <w:lang w:eastAsia="es-ES"/>
        </w:rPr>
        <w:t>gastos</w:t>
      </w:r>
      <w:r w:rsidRPr="00C63548">
        <w:rPr>
          <w:rFonts w:ascii="Calibri" w:eastAsia="Times New Roman" w:hAnsi="Calibri" w:cs="Calibri"/>
          <w:lang w:eastAsia="es-ES"/>
        </w:rPr>
        <w:t xml:space="preserve"> presentados, estas deberán motivarse adecuadamente, mediante la presentación de una declaración responsable por parte del beneficiario, quedando su valoración a criterio de Gijón Impulsa.</w:t>
      </w:r>
    </w:p>
    <w:p w:rsidR="0028531B" w:rsidRDefault="0028531B" w:rsidP="00D5473E">
      <w:pPr>
        <w:pStyle w:val="Prrafodelista"/>
        <w:tabs>
          <w:tab w:val="left" w:pos="709"/>
        </w:tabs>
        <w:spacing w:before="240" w:after="240" w:line="280" w:lineRule="exact"/>
        <w:ind w:left="0"/>
        <w:contextualSpacing w:val="0"/>
        <w:jc w:val="both"/>
        <w:rPr>
          <w:rFonts w:ascii="Calibri" w:eastAsia="Times New Roman" w:hAnsi="Calibri" w:cs="Calibri"/>
          <w:lang w:eastAsia="es-ES"/>
        </w:rPr>
      </w:pPr>
    </w:p>
    <w:p w:rsidR="0028531B" w:rsidRDefault="0028531B" w:rsidP="00D5473E">
      <w:pPr>
        <w:pStyle w:val="Prrafodelista"/>
        <w:tabs>
          <w:tab w:val="left" w:pos="709"/>
        </w:tabs>
        <w:spacing w:before="240" w:after="240" w:line="280" w:lineRule="exact"/>
        <w:ind w:left="0"/>
        <w:contextualSpacing w:val="0"/>
        <w:jc w:val="both"/>
        <w:rPr>
          <w:rFonts w:ascii="Calibri" w:eastAsia="Times New Roman" w:hAnsi="Calibri" w:cs="Calibri"/>
          <w:lang w:eastAsia="es-ES"/>
        </w:rPr>
      </w:pPr>
    </w:p>
    <w:p w:rsidR="0028531B" w:rsidRPr="00C63548" w:rsidRDefault="0028531B" w:rsidP="00D5473E">
      <w:pPr>
        <w:pStyle w:val="Prrafodelista"/>
        <w:tabs>
          <w:tab w:val="left" w:pos="709"/>
        </w:tabs>
        <w:spacing w:before="240" w:after="240" w:line="280" w:lineRule="exact"/>
        <w:ind w:left="0"/>
        <w:contextualSpacing w:val="0"/>
        <w:jc w:val="both"/>
        <w:rPr>
          <w:rFonts w:ascii="Calibri" w:eastAsia="Times New Roman" w:hAnsi="Calibri" w:cs="Calibri"/>
          <w:lang w:eastAsia="es-ES"/>
        </w:rPr>
      </w:pPr>
    </w:p>
    <w:p w:rsidR="00BF5870" w:rsidRPr="00CB099F" w:rsidRDefault="00CB099F" w:rsidP="00082338">
      <w:pPr>
        <w:pStyle w:val="Prrafodelista"/>
        <w:numPr>
          <w:ilvl w:val="0"/>
          <w:numId w:val="20"/>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8D1BA"/>
        <w:tabs>
          <w:tab w:val="left" w:pos="349"/>
        </w:tabs>
        <w:spacing w:before="480" w:after="240" w:line="280" w:lineRule="exact"/>
        <w:ind w:left="284" w:hanging="284"/>
        <w:contextualSpacing w:val="0"/>
        <w:jc w:val="both"/>
        <w:rPr>
          <w:rFonts w:ascii="Calibri" w:eastAsia="Times New Roman" w:hAnsi="Calibri" w:cs="Calibri"/>
          <w:b/>
          <w:sz w:val="24"/>
          <w:lang w:eastAsia="es-ES"/>
        </w:rPr>
      </w:pPr>
      <w:r>
        <w:rPr>
          <w:rFonts w:ascii="Calibri" w:eastAsia="Times New Roman" w:hAnsi="Calibri" w:cs="Calibri"/>
          <w:b/>
          <w:sz w:val="24"/>
          <w:lang w:eastAsia="es-ES"/>
        </w:rPr>
        <w:lastRenderedPageBreak/>
        <w:t>Determinación del gasto elegible</w:t>
      </w:r>
    </w:p>
    <w:p w:rsidR="00CB099F" w:rsidRPr="00CB099F" w:rsidRDefault="00CB099F" w:rsidP="00D5473E">
      <w:pPr>
        <w:pStyle w:val="Prrafodelista"/>
        <w:tabs>
          <w:tab w:val="left" w:pos="709"/>
        </w:tabs>
        <w:spacing w:before="240" w:after="240" w:line="280" w:lineRule="exact"/>
        <w:ind w:left="0"/>
        <w:contextualSpacing w:val="0"/>
        <w:jc w:val="both"/>
        <w:rPr>
          <w:rFonts w:ascii="Calibri" w:eastAsia="Times New Roman" w:hAnsi="Calibri" w:cs="Calibri"/>
          <w:lang w:eastAsia="es-ES"/>
        </w:rPr>
      </w:pPr>
      <w:r w:rsidRPr="00CB099F">
        <w:rPr>
          <w:rFonts w:ascii="Calibri" w:eastAsia="Times New Roman" w:hAnsi="Calibri" w:cs="Calibri"/>
          <w:lang w:eastAsia="es-ES"/>
        </w:rPr>
        <w:t>Al verificar la documentación justificativa, se tendrán en cuenta los importes siguientes, referidos separadamente a cada una de las partidas</w:t>
      </w:r>
      <w:r w:rsidR="00C63548">
        <w:rPr>
          <w:rFonts w:ascii="Calibri" w:eastAsia="Times New Roman" w:hAnsi="Calibri" w:cs="Calibri"/>
          <w:lang w:eastAsia="es-ES"/>
        </w:rPr>
        <w:t>, al objeto de determinar el gasto elegible:</w:t>
      </w:r>
    </w:p>
    <w:p w:rsidR="00CB099F" w:rsidRPr="00CB099F" w:rsidRDefault="00C63548" w:rsidP="00D5473E">
      <w:pPr>
        <w:numPr>
          <w:ilvl w:val="1"/>
          <w:numId w:val="13"/>
        </w:numPr>
        <w:tabs>
          <w:tab w:val="clear" w:pos="1440"/>
          <w:tab w:val="num" w:pos="720"/>
        </w:tabs>
        <w:spacing w:before="120" w:after="120" w:line="280" w:lineRule="exact"/>
        <w:ind w:left="720" w:hanging="357"/>
        <w:jc w:val="both"/>
        <w:rPr>
          <w:rFonts w:cstheme="minorHAnsi"/>
        </w:rPr>
      </w:pPr>
      <w:r w:rsidRPr="00C63548">
        <w:rPr>
          <w:rFonts w:cstheme="minorHAnsi"/>
          <w:b/>
        </w:rPr>
        <w:t>Gasto Presentado</w:t>
      </w:r>
      <w:r w:rsidR="00CB099F" w:rsidRPr="00CB099F">
        <w:rPr>
          <w:rFonts w:cstheme="minorHAnsi"/>
        </w:rPr>
        <w:t xml:space="preserve">: el conjunto de gastos que el beneficiario de </w:t>
      </w:r>
      <w:r w:rsidR="00CB099F">
        <w:rPr>
          <w:rFonts w:cstheme="minorHAnsi"/>
        </w:rPr>
        <w:t>la subvención</w:t>
      </w:r>
      <w:r w:rsidR="00CB099F" w:rsidRPr="00CB099F">
        <w:rPr>
          <w:rFonts w:cstheme="minorHAnsi"/>
        </w:rPr>
        <w:t xml:space="preserve"> presenta</w:t>
      </w:r>
      <w:r w:rsidR="00CB099F">
        <w:rPr>
          <w:rFonts w:cstheme="minorHAnsi"/>
        </w:rPr>
        <w:t>.</w:t>
      </w:r>
    </w:p>
    <w:p w:rsidR="00CB099F" w:rsidRPr="00CB099F" w:rsidRDefault="00C63548" w:rsidP="00D5473E">
      <w:pPr>
        <w:numPr>
          <w:ilvl w:val="1"/>
          <w:numId w:val="13"/>
        </w:numPr>
        <w:tabs>
          <w:tab w:val="clear" w:pos="1440"/>
          <w:tab w:val="num" w:pos="720"/>
        </w:tabs>
        <w:spacing w:before="120" w:after="120" w:line="280" w:lineRule="exact"/>
        <w:ind w:left="720" w:hanging="357"/>
        <w:jc w:val="both"/>
        <w:rPr>
          <w:rFonts w:cstheme="minorHAnsi"/>
        </w:rPr>
      </w:pPr>
      <w:r w:rsidRPr="00C63548">
        <w:rPr>
          <w:rFonts w:cstheme="minorHAnsi"/>
          <w:b/>
        </w:rPr>
        <w:t>Gasto Justificado</w:t>
      </w:r>
      <w:r w:rsidR="00CB099F" w:rsidRPr="00CB099F">
        <w:rPr>
          <w:rFonts w:cstheme="minorHAnsi"/>
        </w:rPr>
        <w:t>: El resultante de la comprobación, por parte de Gijón Impulsa, del gasto presentado de acuerdo con la documentación aporta</w:t>
      </w:r>
      <w:r w:rsidR="00CB099F">
        <w:rPr>
          <w:rFonts w:cstheme="minorHAnsi"/>
        </w:rPr>
        <w:t>da</w:t>
      </w:r>
      <w:r w:rsidR="00CB099F" w:rsidRPr="00CB099F">
        <w:rPr>
          <w:rFonts w:cstheme="minorHAnsi"/>
        </w:rPr>
        <w:t xml:space="preserve"> y la normativa de aplicación.</w:t>
      </w:r>
    </w:p>
    <w:p w:rsidR="00CB099F" w:rsidRPr="00CB099F" w:rsidRDefault="00C63548" w:rsidP="00D5473E">
      <w:pPr>
        <w:numPr>
          <w:ilvl w:val="1"/>
          <w:numId w:val="13"/>
        </w:numPr>
        <w:tabs>
          <w:tab w:val="clear" w:pos="1440"/>
          <w:tab w:val="num" w:pos="720"/>
        </w:tabs>
        <w:spacing w:before="120" w:after="120" w:line="280" w:lineRule="exact"/>
        <w:ind w:left="720" w:hanging="357"/>
        <w:jc w:val="both"/>
        <w:rPr>
          <w:rFonts w:cstheme="minorHAnsi"/>
        </w:rPr>
      </w:pPr>
      <w:r w:rsidRPr="00C63548">
        <w:rPr>
          <w:rFonts w:cstheme="minorHAnsi"/>
          <w:b/>
        </w:rPr>
        <w:t>Gasto Considerado</w:t>
      </w:r>
      <w:r w:rsidR="00CB099F" w:rsidRPr="00CB099F">
        <w:rPr>
          <w:rFonts w:cstheme="minorHAnsi"/>
        </w:rPr>
        <w:t xml:space="preserve">. Definidas las cuantías anteriores, es el importe a considerar, tras la aplicación de la compensación entre partidas que corresponda, para el cálculo de la ayuda. </w:t>
      </w:r>
    </w:p>
    <w:p w:rsidR="00CB099F" w:rsidRDefault="00CB099F" w:rsidP="00D5473E">
      <w:pPr>
        <w:pStyle w:val="Prrafodelista"/>
        <w:tabs>
          <w:tab w:val="left" w:pos="709"/>
        </w:tabs>
        <w:spacing w:before="240" w:after="240" w:line="280" w:lineRule="exact"/>
        <w:ind w:left="0"/>
        <w:contextualSpacing w:val="0"/>
        <w:jc w:val="both"/>
        <w:rPr>
          <w:rFonts w:ascii="Calibri" w:eastAsia="Times New Roman" w:hAnsi="Calibri" w:cs="Calibri"/>
          <w:lang w:eastAsia="es-ES"/>
        </w:rPr>
      </w:pPr>
      <w:r w:rsidRPr="00CB099F">
        <w:rPr>
          <w:rFonts w:ascii="Calibri" w:eastAsia="Times New Roman" w:hAnsi="Calibri" w:cs="Calibri"/>
          <w:lang w:eastAsia="es-ES"/>
        </w:rPr>
        <w:t xml:space="preserve">Los gastos </w:t>
      </w:r>
      <w:r>
        <w:rPr>
          <w:rFonts w:ascii="Calibri" w:eastAsia="Times New Roman" w:hAnsi="Calibri" w:cs="Calibri"/>
          <w:lang w:eastAsia="es-ES"/>
        </w:rPr>
        <w:t>elegibles</w:t>
      </w:r>
      <w:r w:rsidRPr="00CB099F">
        <w:rPr>
          <w:rFonts w:ascii="Calibri" w:eastAsia="Times New Roman" w:hAnsi="Calibri" w:cs="Calibri"/>
          <w:lang w:eastAsia="es-ES"/>
        </w:rPr>
        <w:t xml:space="preserve"> serán aquellos que, de manera indubitada, respondan a la naturaleza de la actividad subvencionada, resulten estrictamente necesarios, estén inequívocamente relacionados con el desarrollo de las actuaciones</w:t>
      </w:r>
      <w:r>
        <w:rPr>
          <w:rFonts w:ascii="Calibri" w:eastAsia="Times New Roman" w:hAnsi="Calibri" w:cs="Calibri"/>
          <w:lang w:eastAsia="es-ES"/>
        </w:rPr>
        <w:t>.</w:t>
      </w:r>
    </w:p>
    <w:p w:rsidR="00CB099F" w:rsidRPr="00CB099F" w:rsidRDefault="00CB099F" w:rsidP="00D5473E">
      <w:pPr>
        <w:pStyle w:val="Prrafodelista"/>
        <w:tabs>
          <w:tab w:val="left" w:pos="709"/>
        </w:tabs>
        <w:spacing w:before="240" w:after="240" w:line="280" w:lineRule="exact"/>
        <w:ind w:left="0"/>
        <w:contextualSpacing w:val="0"/>
        <w:jc w:val="both"/>
        <w:rPr>
          <w:rFonts w:ascii="Calibri" w:eastAsia="Times New Roman" w:hAnsi="Calibri" w:cs="Calibri"/>
          <w:lang w:eastAsia="es-ES"/>
        </w:rPr>
      </w:pPr>
      <w:r w:rsidRPr="00CB099F">
        <w:rPr>
          <w:rFonts w:ascii="Calibri" w:eastAsia="Times New Roman" w:hAnsi="Calibri" w:cs="Calibri"/>
          <w:lang w:eastAsia="es-ES"/>
        </w:rPr>
        <w:t xml:space="preserve">Serán gastos </w:t>
      </w:r>
      <w:r w:rsidR="00C63548">
        <w:rPr>
          <w:rFonts w:ascii="Calibri" w:eastAsia="Times New Roman" w:hAnsi="Calibri" w:cs="Calibri"/>
          <w:lang w:eastAsia="es-ES"/>
        </w:rPr>
        <w:t>elegibles</w:t>
      </w:r>
      <w:r w:rsidRPr="00CB099F">
        <w:rPr>
          <w:rFonts w:ascii="Calibri" w:eastAsia="Times New Roman" w:hAnsi="Calibri" w:cs="Calibri"/>
          <w:lang w:eastAsia="es-ES"/>
        </w:rPr>
        <w:t xml:space="preserve"> aquellos comprendidos dentro del presupuesto a justificar que hayan </w:t>
      </w:r>
      <w:r w:rsidRPr="0012580F">
        <w:rPr>
          <w:rFonts w:ascii="Calibri" w:eastAsia="Times New Roman" w:hAnsi="Calibri" w:cs="Calibri"/>
          <w:b/>
          <w:lang w:eastAsia="es-ES"/>
        </w:rPr>
        <w:t>sido realizados y pagados dentro del plazo de ejecución y justificación del proyecto</w:t>
      </w:r>
      <w:r w:rsidRPr="00CB099F">
        <w:rPr>
          <w:rFonts w:ascii="Calibri" w:eastAsia="Times New Roman" w:hAnsi="Calibri" w:cs="Calibri"/>
          <w:lang w:eastAsia="es-ES"/>
        </w:rPr>
        <w:t>, respectivamente</w:t>
      </w:r>
      <w:r>
        <w:rPr>
          <w:rFonts w:ascii="Calibri" w:eastAsia="Times New Roman" w:hAnsi="Calibri" w:cs="Calibri"/>
          <w:lang w:eastAsia="es-ES"/>
        </w:rPr>
        <w:t>:</w:t>
      </w:r>
    </w:p>
    <w:p w:rsidR="00CB099F" w:rsidRDefault="00CB099F" w:rsidP="00D5473E">
      <w:pPr>
        <w:numPr>
          <w:ilvl w:val="1"/>
          <w:numId w:val="13"/>
        </w:numPr>
        <w:tabs>
          <w:tab w:val="clear" w:pos="1440"/>
          <w:tab w:val="num" w:pos="720"/>
        </w:tabs>
        <w:spacing w:before="120" w:after="120" w:line="280" w:lineRule="exact"/>
        <w:ind w:left="720" w:hanging="357"/>
        <w:jc w:val="both"/>
        <w:rPr>
          <w:rFonts w:ascii="Calibri" w:eastAsia="Times New Roman" w:hAnsi="Calibri" w:cs="Calibri"/>
          <w:lang w:eastAsia="es-ES"/>
        </w:rPr>
      </w:pPr>
      <w:r w:rsidRPr="001A423B">
        <w:rPr>
          <w:rFonts w:ascii="Calibri" w:eastAsia="Times New Roman" w:hAnsi="Calibri" w:cs="Calibri"/>
          <w:lang w:eastAsia="es-ES"/>
        </w:rPr>
        <w:t xml:space="preserve">Se considerará gasto devengado el que ha sido efectivamente realizado (según fecha </w:t>
      </w:r>
      <w:r>
        <w:rPr>
          <w:rFonts w:ascii="Calibri" w:eastAsia="Times New Roman" w:hAnsi="Calibri" w:cs="Calibri"/>
          <w:lang w:eastAsia="es-ES"/>
        </w:rPr>
        <w:t>de emisión</w:t>
      </w:r>
      <w:r w:rsidR="0012580F">
        <w:rPr>
          <w:rFonts w:ascii="Calibri" w:eastAsia="Times New Roman" w:hAnsi="Calibri" w:cs="Calibri"/>
          <w:lang w:eastAsia="es-ES"/>
        </w:rPr>
        <w:t xml:space="preserve"> de factura</w:t>
      </w:r>
      <w:r>
        <w:rPr>
          <w:rFonts w:ascii="Calibri" w:eastAsia="Times New Roman" w:hAnsi="Calibri" w:cs="Calibri"/>
          <w:lang w:eastAsia="es-ES"/>
        </w:rPr>
        <w:t>)</w:t>
      </w:r>
      <w:r w:rsidRPr="001A423B">
        <w:rPr>
          <w:rFonts w:ascii="Calibri" w:eastAsia="Times New Roman" w:hAnsi="Calibri" w:cs="Calibri"/>
          <w:lang w:eastAsia="es-ES"/>
        </w:rPr>
        <w:t xml:space="preserve"> con anterioridad a la finalización del plazo de ejecución.</w:t>
      </w:r>
    </w:p>
    <w:p w:rsidR="00CB099F" w:rsidRPr="001A423B" w:rsidRDefault="00CB099F" w:rsidP="00D5473E">
      <w:pPr>
        <w:numPr>
          <w:ilvl w:val="1"/>
          <w:numId w:val="13"/>
        </w:numPr>
        <w:tabs>
          <w:tab w:val="clear" w:pos="1440"/>
          <w:tab w:val="num" w:pos="720"/>
        </w:tabs>
        <w:spacing w:before="120" w:after="120" w:line="280" w:lineRule="exact"/>
        <w:ind w:left="720" w:hanging="357"/>
        <w:jc w:val="both"/>
        <w:rPr>
          <w:rFonts w:ascii="Calibri" w:eastAsia="Times New Roman" w:hAnsi="Calibri" w:cs="Calibri"/>
          <w:lang w:eastAsia="es-ES"/>
        </w:rPr>
      </w:pPr>
      <w:r w:rsidRPr="001A423B">
        <w:rPr>
          <w:rFonts w:ascii="Calibri" w:eastAsia="Times New Roman" w:hAnsi="Calibri" w:cs="Calibri"/>
          <w:lang w:eastAsia="es-ES"/>
        </w:rPr>
        <w:t>Se considerará gasto realizado el que ha sido efectivamente pagado con anterioridad a la finalización del plazo de justificación.</w:t>
      </w:r>
    </w:p>
    <w:p w:rsidR="00D5473E" w:rsidRDefault="00D5473E" w:rsidP="00D5473E">
      <w:pPr>
        <w:pStyle w:val="Prrafodelista"/>
        <w:tabs>
          <w:tab w:val="left" w:pos="709"/>
        </w:tabs>
        <w:spacing w:before="240" w:after="240" w:line="280" w:lineRule="exact"/>
        <w:ind w:left="0"/>
        <w:contextualSpacing w:val="0"/>
        <w:jc w:val="both"/>
        <w:rPr>
          <w:rFonts w:ascii="Calibri" w:eastAsia="Times New Roman" w:hAnsi="Calibri" w:cs="Calibri"/>
          <w:lang w:eastAsia="es-ES"/>
        </w:rPr>
      </w:pPr>
      <w:r w:rsidRPr="00053477">
        <w:rPr>
          <w:rFonts w:ascii="Calibri" w:eastAsia="Times New Roman" w:hAnsi="Calibri" w:cs="Calibri"/>
          <w:lang w:eastAsia="es-ES"/>
        </w:rPr>
        <w:t xml:space="preserve">Cualquier </w:t>
      </w:r>
      <w:r w:rsidRPr="0012580F">
        <w:rPr>
          <w:rFonts w:ascii="Calibri" w:eastAsia="Times New Roman" w:hAnsi="Calibri" w:cs="Calibri"/>
          <w:b/>
          <w:lang w:eastAsia="es-ES"/>
        </w:rPr>
        <w:t>factura o documento</w:t>
      </w:r>
      <w:r w:rsidRPr="00053477">
        <w:rPr>
          <w:rFonts w:ascii="Calibri" w:eastAsia="Times New Roman" w:hAnsi="Calibri" w:cs="Calibri"/>
          <w:lang w:eastAsia="es-ES"/>
        </w:rPr>
        <w:t xml:space="preserve"> aportado como justificación de la realización del proyecto deberá estar </w:t>
      </w:r>
      <w:r w:rsidRPr="0012580F">
        <w:rPr>
          <w:rFonts w:ascii="Calibri" w:eastAsia="Times New Roman" w:hAnsi="Calibri" w:cs="Calibri"/>
          <w:b/>
          <w:lang w:eastAsia="es-ES"/>
        </w:rPr>
        <w:t>emitido a nombre de la empresa</w:t>
      </w:r>
      <w:r w:rsidR="0012580F">
        <w:rPr>
          <w:rFonts w:ascii="Calibri" w:eastAsia="Times New Roman" w:hAnsi="Calibri" w:cs="Calibri"/>
          <w:lang w:eastAsia="es-ES"/>
        </w:rPr>
        <w:t xml:space="preserve"> </w:t>
      </w:r>
      <w:r w:rsidR="0012580F" w:rsidRPr="0012580F">
        <w:rPr>
          <w:rFonts w:ascii="Calibri" w:eastAsia="Times New Roman" w:hAnsi="Calibri" w:cs="Calibri"/>
          <w:b/>
          <w:lang w:eastAsia="es-ES"/>
        </w:rPr>
        <w:t>beneficiaria de la subvención</w:t>
      </w:r>
      <w:r w:rsidRPr="00053477">
        <w:rPr>
          <w:rFonts w:ascii="Calibri" w:eastAsia="Times New Roman" w:hAnsi="Calibri" w:cs="Calibri"/>
          <w:lang w:eastAsia="es-ES"/>
        </w:rPr>
        <w:t>. No se admitirán facturas o documentos emitidos a los beneficiarios/as por cualquiera de sus socios/as, aún a título personal o por una sociedad en la que participe alguno de los socios/as de la misma, o por empresas vinculadas.</w:t>
      </w:r>
    </w:p>
    <w:p w:rsidR="00D5473E" w:rsidRPr="00C63548" w:rsidRDefault="00D5473E" w:rsidP="00D5473E">
      <w:pPr>
        <w:pStyle w:val="Prrafodelista"/>
        <w:tabs>
          <w:tab w:val="left" w:pos="709"/>
        </w:tabs>
        <w:spacing w:before="240" w:after="240" w:line="280" w:lineRule="exact"/>
        <w:ind w:left="0"/>
        <w:contextualSpacing w:val="0"/>
        <w:jc w:val="both"/>
        <w:rPr>
          <w:rFonts w:ascii="Calibri" w:eastAsia="Times New Roman" w:hAnsi="Calibri" w:cs="Calibri"/>
          <w:lang w:eastAsia="es-ES"/>
        </w:rPr>
      </w:pPr>
      <w:r w:rsidRPr="00D5473E">
        <w:rPr>
          <w:rFonts w:ascii="Calibri" w:eastAsia="Times New Roman" w:hAnsi="Calibri" w:cs="Calibri"/>
          <w:b/>
          <w:lang w:eastAsia="es-ES"/>
        </w:rPr>
        <w:t>No se admitirán gastos realizados con anterioridad a la fecha de inicio del proyecto</w:t>
      </w:r>
      <w:r w:rsidR="00E63B06">
        <w:rPr>
          <w:rFonts w:ascii="Calibri" w:eastAsia="Times New Roman" w:hAnsi="Calibri" w:cs="Calibri"/>
          <w:lang w:eastAsia="es-ES"/>
        </w:rPr>
        <w:t>.</w:t>
      </w:r>
    </w:p>
    <w:p w:rsidR="00E63B06" w:rsidRPr="00E63B06" w:rsidRDefault="00E63B06" w:rsidP="00E63B06">
      <w:pPr>
        <w:spacing w:before="57" w:after="57" w:line="227" w:lineRule="exact"/>
        <w:rPr>
          <w:rFonts w:ascii="Calibri" w:eastAsia="Times New Roman" w:hAnsi="Calibri" w:cs="Calibri"/>
          <w:b/>
          <w:lang w:eastAsia="es-ES"/>
        </w:rPr>
      </w:pPr>
      <w:bookmarkStart w:id="1" w:name="_Hlk182314380"/>
      <w:r w:rsidRPr="00E63B06">
        <w:rPr>
          <w:rFonts w:ascii="Calibri" w:eastAsia="Times New Roman" w:hAnsi="Calibri" w:cs="Calibri"/>
          <w:b/>
          <w:lang w:eastAsia="es-ES"/>
        </w:rPr>
        <w:t>Gastos no subvencionables</w:t>
      </w:r>
      <w:r>
        <w:rPr>
          <w:rFonts w:ascii="Calibri" w:eastAsia="Times New Roman" w:hAnsi="Calibri" w:cs="Calibri"/>
          <w:b/>
          <w:lang w:eastAsia="es-ES"/>
        </w:rPr>
        <w:t>:</w:t>
      </w:r>
    </w:p>
    <w:p w:rsidR="00E63B06" w:rsidRPr="00E63B06" w:rsidRDefault="00E63B06" w:rsidP="00E63B06">
      <w:pPr>
        <w:numPr>
          <w:ilvl w:val="1"/>
          <w:numId w:val="13"/>
        </w:numPr>
        <w:tabs>
          <w:tab w:val="clear" w:pos="1440"/>
          <w:tab w:val="num" w:pos="0"/>
          <w:tab w:val="num" w:pos="720"/>
        </w:tabs>
        <w:spacing w:before="120" w:after="120" w:line="280" w:lineRule="exact"/>
        <w:ind w:left="720" w:hanging="357"/>
        <w:jc w:val="both"/>
        <w:rPr>
          <w:rFonts w:ascii="Calibri" w:eastAsia="Times New Roman" w:hAnsi="Calibri" w:cs="Calibri"/>
          <w:lang w:eastAsia="es-ES"/>
        </w:rPr>
      </w:pPr>
      <w:r w:rsidRPr="00E63B06">
        <w:rPr>
          <w:rFonts w:ascii="Calibri" w:eastAsia="Times New Roman" w:hAnsi="Calibri" w:cs="Calibri"/>
          <w:lang w:eastAsia="es-ES"/>
        </w:rPr>
        <w:t xml:space="preserve">Los gastos que hayan sido devengados fuera de los plazos de ejecución del proyecto, ni los abonados fuera del plazo de justificación del mismo. </w:t>
      </w:r>
    </w:p>
    <w:p w:rsidR="00E63B06" w:rsidRPr="00E63B06" w:rsidRDefault="00E63B06" w:rsidP="00E63B06">
      <w:pPr>
        <w:numPr>
          <w:ilvl w:val="1"/>
          <w:numId w:val="13"/>
        </w:numPr>
        <w:tabs>
          <w:tab w:val="clear" w:pos="1440"/>
          <w:tab w:val="num" w:pos="0"/>
          <w:tab w:val="num" w:pos="720"/>
        </w:tabs>
        <w:spacing w:before="120" w:after="120" w:line="280" w:lineRule="exact"/>
        <w:ind w:left="720" w:hanging="357"/>
        <w:jc w:val="both"/>
        <w:rPr>
          <w:rFonts w:ascii="Calibri" w:eastAsia="Times New Roman" w:hAnsi="Calibri" w:cs="Calibri"/>
          <w:lang w:eastAsia="es-ES"/>
        </w:rPr>
      </w:pPr>
      <w:r w:rsidRPr="00E63B06">
        <w:rPr>
          <w:rFonts w:ascii="Calibri" w:eastAsia="Times New Roman" w:hAnsi="Calibri" w:cs="Calibri"/>
          <w:lang w:eastAsia="es-ES"/>
        </w:rPr>
        <w:t xml:space="preserve">Los gastos financieros (excepto el coste del aval financiero necesario para obtener el anticipo de la subvención), comerciales, impuestos indirectos o de similar naturaleza, así como los que se consideran inversión. </w:t>
      </w:r>
    </w:p>
    <w:p w:rsidR="00E63B06" w:rsidRPr="00E63B06" w:rsidRDefault="00E63B06" w:rsidP="00E63B06">
      <w:pPr>
        <w:numPr>
          <w:ilvl w:val="1"/>
          <w:numId w:val="13"/>
        </w:numPr>
        <w:tabs>
          <w:tab w:val="clear" w:pos="1440"/>
          <w:tab w:val="num" w:pos="0"/>
          <w:tab w:val="num" w:pos="720"/>
        </w:tabs>
        <w:spacing w:before="120" w:after="120" w:line="280" w:lineRule="exact"/>
        <w:ind w:left="720" w:hanging="357"/>
        <w:jc w:val="both"/>
        <w:rPr>
          <w:rFonts w:ascii="Calibri" w:eastAsia="Times New Roman" w:hAnsi="Calibri" w:cs="Calibri"/>
          <w:lang w:eastAsia="es-ES"/>
        </w:rPr>
      </w:pPr>
      <w:r w:rsidRPr="00E63B06">
        <w:rPr>
          <w:rFonts w:ascii="Calibri" w:eastAsia="Times New Roman" w:hAnsi="Calibri" w:cs="Calibri"/>
          <w:lang w:eastAsia="es-ES"/>
        </w:rPr>
        <w:t xml:space="preserve">No serán subvencionables ningún tipo de impuesto, carga o gravamen. </w:t>
      </w:r>
    </w:p>
    <w:p w:rsidR="00E63B06" w:rsidRDefault="00E63B06" w:rsidP="00E63B06">
      <w:pPr>
        <w:numPr>
          <w:ilvl w:val="1"/>
          <w:numId w:val="13"/>
        </w:numPr>
        <w:tabs>
          <w:tab w:val="clear" w:pos="1440"/>
          <w:tab w:val="num" w:pos="0"/>
          <w:tab w:val="num" w:pos="720"/>
        </w:tabs>
        <w:spacing w:before="120" w:after="120" w:line="280" w:lineRule="exact"/>
        <w:ind w:left="720" w:hanging="357"/>
        <w:jc w:val="both"/>
        <w:rPr>
          <w:rFonts w:ascii="Calibri" w:eastAsia="Times New Roman" w:hAnsi="Calibri" w:cs="Calibri"/>
          <w:lang w:eastAsia="es-ES"/>
        </w:rPr>
      </w:pPr>
      <w:r w:rsidRPr="00E63B06">
        <w:rPr>
          <w:rFonts w:ascii="Calibri" w:eastAsia="Times New Roman" w:hAnsi="Calibri" w:cs="Calibri"/>
          <w:lang w:eastAsia="es-ES"/>
        </w:rPr>
        <w:t>Los debidos a la aplicación del Impuesto sobre el Valor Añadido (IVA) serán subvencionables cuando dicho impuesto sea real y definitivamente soportado por el destinatario final o entidad sin que sea susceptible de recuperación o compensación, mediante presentación del Certificado de Situación Censal, emitido por AEAT.</w:t>
      </w:r>
    </w:p>
    <w:p w:rsidR="00E63B06" w:rsidRPr="00E63B06" w:rsidRDefault="00E63B06" w:rsidP="00E63B06">
      <w:pPr>
        <w:pStyle w:val="Prrafodelista"/>
        <w:tabs>
          <w:tab w:val="left" w:pos="709"/>
        </w:tabs>
        <w:spacing w:before="240" w:after="240" w:line="280" w:lineRule="exact"/>
        <w:ind w:left="0"/>
        <w:contextualSpacing w:val="0"/>
        <w:jc w:val="both"/>
        <w:rPr>
          <w:rFonts w:ascii="Calibri" w:eastAsia="Times New Roman" w:hAnsi="Calibri" w:cs="Calibri"/>
          <w:lang w:eastAsia="es-ES"/>
        </w:rPr>
      </w:pPr>
      <w:r w:rsidRPr="00E63B06">
        <w:rPr>
          <w:rFonts w:ascii="Calibri" w:eastAsia="Times New Roman" w:hAnsi="Calibri" w:cs="Calibri"/>
          <w:lang w:eastAsia="es-ES"/>
        </w:rPr>
        <w:t xml:space="preserve">Tal como indica la convocatoria, los gastos subvencionables en los que haya incurrido el beneficiario (sea persona física o jurídica) en sus operaciones comerciales deberán haber sido abonados en los plazos de pago previstos en la normativa sectorial que le sea de aplicación o, en su defecto, en los establecidos en la </w:t>
      </w:r>
      <w:r w:rsidRPr="00E63B06">
        <w:rPr>
          <w:rFonts w:ascii="Calibri" w:eastAsia="Times New Roman" w:hAnsi="Calibri" w:cs="Calibri"/>
          <w:b/>
          <w:lang w:eastAsia="es-ES"/>
        </w:rPr>
        <w:lastRenderedPageBreak/>
        <w:t>Ley 3/2004, de 29 de diciembre, por la que se establecen medidas de lucha contra la morosidad en las operaciones comerciales</w:t>
      </w:r>
      <w:r w:rsidRPr="00E63B06">
        <w:rPr>
          <w:rFonts w:ascii="Calibri" w:eastAsia="Times New Roman" w:hAnsi="Calibri" w:cs="Calibri"/>
          <w:lang w:eastAsia="es-ES"/>
        </w:rPr>
        <w:t>:</w:t>
      </w:r>
    </w:p>
    <w:p w:rsidR="00E63B06" w:rsidRPr="00E63B06" w:rsidRDefault="00E63B06" w:rsidP="00E63B06">
      <w:pPr>
        <w:numPr>
          <w:ilvl w:val="1"/>
          <w:numId w:val="13"/>
        </w:numPr>
        <w:tabs>
          <w:tab w:val="clear" w:pos="1440"/>
          <w:tab w:val="num" w:pos="0"/>
          <w:tab w:val="num" w:pos="720"/>
        </w:tabs>
        <w:spacing w:before="120" w:after="120" w:line="280" w:lineRule="exact"/>
        <w:ind w:left="720" w:hanging="357"/>
        <w:jc w:val="both"/>
        <w:rPr>
          <w:rFonts w:ascii="Calibri" w:eastAsia="Times New Roman" w:hAnsi="Calibri" w:cs="Calibri"/>
          <w:lang w:eastAsia="es-ES"/>
        </w:rPr>
      </w:pPr>
      <w:r w:rsidRPr="00E63B06">
        <w:rPr>
          <w:rFonts w:ascii="Calibri" w:eastAsia="Times New Roman" w:hAnsi="Calibri" w:cs="Calibri"/>
          <w:lang w:eastAsia="es-ES"/>
        </w:rPr>
        <w:t>El plazo de pago que debe cumplir el deudor, si no hubiera fijado fecha o plazo de pago en el contrato, será de treinta días naturales después de la fecha de recepción de las mercancías o prestación de los servicios, incluso cuando hubiera recibido la factura o solicitud de pago equivalente con anterioridad.</w:t>
      </w:r>
    </w:p>
    <w:p w:rsidR="00E63B06" w:rsidRPr="00E63B06" w:rsidRDefault="00E63B06" w:rsidP="00E63B06">
      <w:pPr>
        <w:numPr>
          <w:ilvl w:val="1"/>
          <w:numId w:val="13"/>
        </w:numPr>
        <w:tabs>
          <w:tab w:val="clear" w:pos="1440"/>
          <w:tab w:val="num" w:pos="0"/>
          <w:tab w:val="num" w:pos="720"/>
        </w:tabs>
        <w:spacing w:before="120" w:after="120" w:line="280" w:lineRule="exact"/>
        <w:ind w:left="720" w:hanging="357"/>
        <w:jc w:val="both"/>
        <w:rPr>
          <w:rFonts w:ascii="Calibri" w:eastAsia="Times New Roman" w:hAnsi="Calibri" w:cs="Calibri"/>
          <w:lang w:eastAsia="es-ES"/>
        </w:rPr>
      </w:pPr>
      <w:r w:rsidRPr="00E63B06">
        <w:rPr>
          <w:rFonts w:ascii="Calibri" w:eastAsia="Times New Roman" w:hAnsi="Calibri" w:cs="Calibri"/>
          <w:lang w:eastAsia="es-ES"/>
        </w:rPr>
        <w:t>Este plazo de pago podrá ser ampliados mediante pacto de las partes sin que, en ningún caso, se pueda acordar un plazo superior a 60 días naturales.</w:t>
      </w:r>
    </w:p>
    <w:bookmarkEnd w:id="1"/>
    <w:p w:rsidR="0012580F" w:rsidRPr="00C63548" w:rsidRDefault="0012580F" w:rsidP="0012580F">
      <w:pPr>
        <w:pStyle w:val="Prrafodelista"/>
        <w:tabs>
          <w:tab w:val="left" w:pos="709"/>
        </w:tabs>
        <w:spacing w:before="240" w:after="240" w:line="280" w:lineRule="exact"/>
        <w:ind w:left="0"/>
        <w:contextualSpacing w:val="0"/>
        <w:jc w:val="both"/>
        <w:rPr>
          <w:rFonts w:ascii="Calibri" w:eastAsia="Times New Roman" w:hAnsi="Calibri" w:cs="Calibri"/>
          <w:lang w:eastAsia="es-ES"/>
        </w:rPr>
      </w:pPr>
      <w:r w:rsidRPr="00C63548">
        <w:rPr>
          <w:rFonts w:ascii="Calibri" w:eastAsia="Times New Roman" w:hAnsi="Calibri" w:cs="Calibri"/>
          <w:lang w:eastAsia="es-ES"/>
        </w:rPr>
        <w:t xml:space="preserve">Para que se reconozca el </w:t>
      </w:r>
      <w:r w:rsidRPr="00C63548">
        <w:rPr>
          <w:rFonts w:ascii="Calibri" w:eastAsia="Times New Roman" w:hAnsi="Calibri" w:cs="Calibri"/>
          <w:b/>
          <w:lang w:eastAsia="es-ES"/>
        </w:rPr>
        <w:t>total de la ayuda concedida</w:t>
      </w:r>
      <w:r w:rsidRPr="00C63548">
        <w:rPr>
          <w:rFonts w:ascii="Calibri" w:eastAsia="Times New Roman" w:hAnsi="Calibri" w:cs="Calibri"/>
          <w:lang w:eastAsia="es-ES"/>
        </w:rPr>
        <w:t xml:space="preserve">, deberán haberse justificado gastos, y acreditado los correspondientes pagos, </w:t>
      </w:r>
      <w:r w:rsidRPr="0012580F">
        <w:rPr>
          <w:rFonts w:ascii="Calibri" w:eastAsia="Times New Roman" w:hAnsi="Calibri" w:cs="Calibri"/>
          <w:b/>
          <w:lang w:eastAsia="es-ES"/>
        </w:rPr>
        <w:t>por cuantía igual o superior al 100%</w:t>
      </w:r>
      <w:r w:rsidRPr="00C63548">
        <w:rPr>
          <w:rFonts w:ascii="Calibri" w:eastAsia="Times New Roman" w:hAnsi="Calibri" w:cs="Calibri"/>
          <w:lang w:eastAsia="es-ES"/>
        </w:rPr>
        <w:t xml:space="preserve"> del importe definido en cada una de las partidas del presupuesto </w:t>
      </w:r>
      <w:r>
        <w:rPr>
          <w:rFonts w:ascii="Calibri" w:eastAsia="Times New Roman" w:hAnsi="Calibri" w:cs="Calibri"/>
          <w:lang w:eastAsia="es-ES"/>
        </w:rPr>
        <w:t>aprobado</w:t>
      </w:r>
      <w:r w:rsidRPr="00C63548">
        <w:rPr>
          <w:rFonts w:ascii="Calibri" w:eastAsia="Times New Roman" w:hAnsi="Calibri" w:cs="Calibri"/>
          <w:lang w:eastAsia="es-ES"/>
        </w:rPr>
        <w:t xml:space="preserve">. </w:t>
      </w:r>
    </w:p>
    <w:p w:rsidR="00D5473E" w:rsidRPr="00CB099F" w:rsidRDefault="00D5473E" w:rsidP="00D5473E">
      <w:pPr>
        <w:pStyle w:val="Prrafodelista"/>
        <w:tabs>
          <w:tab w:val="left" w:pos="709"/>
        </w:tabs>
        <w:spacing w:before="240" w:after="240" w:line="280" w:lineRule="exact"/>
        <w:ind w:left="0"/>
        <w:contextualSpacing w:val="0"/>
        <w:jc w:val="both"/>
        <w:rPr>
          <w:rFonts w:ascii="Calibri" w:eastAsia="Times New Roman" w:hAnsi="Calibri" w:cs="Calibri"/>
          <w:lang w:eastAsia="es-ES"/>
        </w:rPr>
      </w:pPr>
      <w:r w:rsidRPr="00C63548">
        <w:rPr>
          <w:rFonts w:ascii="Calibri" w:eastAsia="Times New Roman" w:hAnsi="Calibri" w:cs="Calibri"/>
          <w:b/>
          <w:lang w:eastAsia="es-ES"/>
        </w:rPr>
        <w:t>Si no se realiza la totalidad del gasto financiable</w:t>
      </w:r>
      <w:r w:rsidRPr="00CB099F">
        <w:rPr>
          <w:rFonts w:ascii="Calibri" w:eastAsia="Times New Roman" w:hAnsi="Calibri" w:cs="Calibri"/>
          <w:lang w:eastAsia="es-ES"/>
        </w:rPr>
        <w:t xml:space="preserve">, ya sea porque lo manifieste el beneficiario, o así se considere por el órgano competente al examinar la documentación justificativa, cuando el cumplimiento por el beneficiario se aproxime de modo significativo al cumplimiento total y se acredite por éste una actuación inequívoca tendente a la satisfacción de los compromisos, conllevará la correspondiente disminución en la subvención aprobada, según los siguientes criterios: </w:t>
      </w:r>
    </w:p>
    <w:p w:rsidR="00D5473E" w:rsidRPr="00CB099F" w:rsidRDefault="00D5473E" w:rsidP="00D5473E">
      <w:pPr>
        <w:numPr>
          <w:ilvl w:val="1"/>
          <w:numId w:val="13"/>
        </w:numPr>
        <w:tabs>
          <w:tab w:val="clear" w:pos="1440"/>
          <w:tab w:val="num" w:pos="720"/>
        </w:tabs>
        <w:spacing w:before="120" w:after="120" w:line="280" w:lineRule="exact"/>
        <w:ind w:left="720" w:hanging="357"/>
        <w:jc w:val="both"/>
        <w:rPr>
          <w:rFonts w:ascii="Calibri" w:eastAsia="Times New Roman" w:hAnsi="Calibri" w:cs="Calibri"/>
          <w:lang w:eastAsia="es-ES"/>
        </w:rPr>
      </w:pPr>
      <w:r w:rsidRPr="00CB099F">
        <w:rPr>
          <w:rFonts w:ascii="Calibri" w:eastAsia="Times New Roman" w:hAnsi="Calibri" w:cs="Calibri"/>
          <w:lang w:eastAsia="es-ES"/>
        </w:rPr>
        <w:t xml:space="preserve">Para una desviación menor o igual a un 40%, se realizará la correspondiente disminución proporcional del importe de la ayuda concedida, mediante prorrateo de la cuantía respecto a la justificación presentada </w:t>
      </w:r>
    </w:p>
    <w:p w:rsidR="00D5473E" w:rsidRPr="00CB099F" w:rsidRDefault="00D5473E" w:rsidP="00D5473E">
      <w:pPr>
        <w:numPr>
          <w:ilvl w:val="1"/>
          <w:numId w:val="13"/>
        </w:numPr>
        <w:tabs>
          <w:tab w:val="clear" w:pos="1440"/>
          <w:tab w:val="num" w:pos="720"/>
        </w:tabs>
        <w:spacing w:before="120" w:after="120" w:line="280" w:lineRule="exact"/>
        <w:ind w:left="720" w:hanging="357"/>
        <w:jc w:val="both"/>
        <w:rPr>
          <w:rFonts w:ascii="Calibri" w:eastAsia="Times New Roman" w:hAnsi="Calibri" w:cs="Calibri"/>
          <w:lang w:eastAsia="es-ES"/>
        </w:rPr>
      </w:pPr>
      <w:r w:rsidRPr="00CB099F">
        <w:rPr>
          <w:rFonts w:ascii="Calibri" w:eastAsia="Times New Roman" w:hAnsi="Calibri" w:cs="Calibri"/>
          <w:lang w:eastAsia="es-ES"/>
        </w:rPr>
        <w:t xml:space="preserve">Para una desviación mayor de un 40% y menor o igual de un 60%, se procederá a reducir el porcentaje de subvención aprobado en un 20%, que se aplicará al gasto subvencionable justificado. </w:t>
      </w:r>
    </w:p>
    <w:p w:rsidR="00D5473E" w:rsidRPr="00CB099F" w:rsidRDefault="00D5473E" w:rsidP="00D5473E">
      <w:pPr>
        <w:numPr>
          <w:ilvl w:val="1"/>
          <w:numId w:val="13"/>
        </w:numPr>
        <w:tabs>
          <w:tab w:val="clear" w:pos="1440"/>
          <w:tab w:val="num" w:pos="720"/>
        </w:tabs>
        <w:spacing w:before="120" w:after="120" w:line="280" w:lineRule="exact"/>
        <w:ind w:left="720" w:hanging="357"/>
        <w:jc w:val="both"/>
        <w:rPr>
          <w:rFonts w:ascii="Calibri" w:eastAsia="Times New Roman" w:hAnsi="Calibri" w:cs="Calibri"/>
          <w:lang w:eastAsia="es-ES"/>
        </w:rPr>
      </w:pPr>
      <w:r w:rsidRPr="00CB099F">
        <w:rPr>
          <w:rFonts w:ascii="Calibri" w:eastAsia="Times New Roman" w:hAnsi="Calibri" w:cs="Calibri"/>
          <w:lang w:eastAsia="es-ES"/>
        </w:rPr>
        <w:t xml:space="preserve">Para una desviación mayor de un 60%, se procederá a la revocación total de la ayuda concedida. </w:t>
      </w:r>
    </w:p>
    <w:p w:rsidR="00D5473E" w:rsidRDefault="00D5473E" w:rsidP="00D5473E">
      <w:pPr>
        <w:pStyle w:val="Prrafodelista"/>
        <w:tabs>
          <w:tab w:val="left" w:pos="709"/>
        </w:tabs>
        <w:spacing w:before="240" w:after="240" w:line="280" w:lineRule="exact"/>
        <w:ind w:left="0"/>
        <w:contextualSpacing w:val="0"/>
        <w:jc w:val="both"/>
        <w:rPr>
          <w:rFonts w:ascii="Calibri" w:eastAsia="Times New Roman" w:hAnsi="Calibri" w:cs="Calibri"/>
          <w:lang w:eastAsia="es-ES"/>
        </w:rPr>
      </w:pPr>
      <w:r w:rsidRPr="00CB099F">
        <w:rPr>
          <w:rFonts w:ascii="Calibri" w:eastAsia="Times New Roman" w:hAnsi="Calibri" w:cs="Calibri"/>
          <w:lang w:eastAsia="es-ES"/>
        </w:rPr>
        <w:t>No se aplicará lo dispuesto en el apartados b) y c), sino la disminución proporcional establecida en el apartado a), en el supuesto de que las desviaciones en los gastos acreditados se hubiesen producido como consecuencia de un ahorro en los costes presupuestados inicialmente, y siempre y cuando quede acreditado que la actuación subvencionada haya sido realizada íntegramente y en idénticas condiciones a las que motivaron la concesión de la ayuda, con independencia de la cuantía de la desviación producida.</w:t>
      </w:r>
    </w:p>
    <w:p w:rsidR="001A423B" w:rsidRPr="00CB099F" w:rsidRDefault="001C643F" w:rsidP="00082338">
      <w:pPr>
        <w:pStyle w:val="Prrafodelista"/>
        <w:numPr>
          <w:ilvl w:val="0"/>
          <w:numId w:val="20"/>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8D1BA"/>
        <w:tabs>
          <w:tab w:val="left" w:pos="349"/>
        </w:tabs>
        <w:spacing w:before="480" w:after="240" w:line="280" w:lineRule="exact"/>
        <w:ind w:left="284" w:hanging="284"/>
        <w:contextualSpacing w:val="0"/>
        <w:jc w:val="both"/>
        <w:rPr>
          <w:rFonts w:ascii="Calibri" w:eastAsia="Times New Roman" w:hAnsi="Calibri" w:cs="Calibri"/>
          <w:b/>
          <w:sz w:val="24"/>
          <w:lang w:eastAsia="es-ES"/>
        </w:rPr>
      </w:pPr>
      <w:r>
        <w:rPr>
          <w:rFonts w:ascii="Calibri" w:eastAsia="Times New Roman" w:hAnsi="Calibri" w:cs="Calibri"/>
          <w:b/>
          <w:sz w:val="24"/>
          <w:lang w:eastAsia="es-ES"/>
        </w:rPr>
        <w:t>Modificaciones</w:t>
      </w:r>
    </w:p>
    <w:p w:rsidR="001C643F" w:rsidRPr="001C643F" w:rsidRDefault="001C643F" w:rsidP="00D5473E">
      <w:pPr>
        <w:pStyle w:val="Prrafodelista"/>
        <w:tabs>
          <w:tab w:val="left" w:pos="709"/>
        </w:tabs>
        <w:spacing w:before="240" w:after="240" w:line="280" w:lineRule="exact"/>
        <w:ind w:left="0"/>
        <w:contextualSpacing w:val="0"/>
        <w:jc w:val="both"/>
        <w:rPr>
          <w:rFonts w:ascii="Calibri" w:eastAsia="Times New Roman" w:hAnsi="Calibri" w:cs="Calibri"/>
          <w:lang w:eastAsia="es-ES"/>
        </w:rPr>
      </w:pPr>
      <w:r w:rsidRPr="001C643F">
        <w:rPr>
          <w:rFonts w:ascii="Calibri" w:eastAsia="Times New Roman" w:hAnsi="Calibri" w:cs="Calibri"/>
          <w:lang w:eastAsia="es-ES"/>
        </w:rPr>
        <w:t xml:space="preserve">Es posible la </w:t>
      </w:r>
      <w:r w:rsidRPr="001C643F">
        <w:rPr>
          <w:rFonts w:ascii="Calibri" w:eastAsia="Times New Roman" w:hAnsi="Calibri" w:cs="Calibri"/>
          <w:b/>
          <w:lang w:eastAsia="es-ES"/>
        </w:rPr>
        <w:t xml:space="preserve">sustitución de elementos de la </w:t>
      </w:r>
      <w:r>
        <w:rPr>
          <w:rFonts w:ascii="Calibri" w:eastAsia="Times New Roman" w:hAnsi="Calibri" w:cs="Calibri"/>
          <w:b/>
          <w:lang w:eastAsia="es-ES"/>
        </w:rPr>
        <w:t>subvención</w:t>
      </w:r>
      <w:r w:rsidRPr="001C643F">
        <w:rPr>
          <w:rFonts w:ascii="Calibri" w:eastAsia="Times New Roman" w:hAnsi="Calibri" w:cs="Calibri"/>
          <w:b/>
          <w:lang w:eastAsia="es-ES"/>
        </w:rPr>
        <w:t xml:space="preserve"> concedida</w:t>
      </w:r>
      <w:r w:rsidRPr="001C643F">
        <w:rPr>
          <w:rFonts w:ascii="Calibri" w:eastAsia="Times New Roman" w:hAnsi="Calibri" w:cs="Calibri"/>
          <w:lang w:eastAsia="es-ES"/>
        </w:rPr>
        <w:t xml:space="preserve"> por otros de la misma partida con funcionalidad e importe equivalente, siempre que no se varíe el destino y finalidad de la subvención, no suponga en ningún caso un incremento de la subvención inicialmente concedida</w:t>
      </w:r>
      <w:r>
        <w:rPr>
          <w:rFonts w:ascii="Calibri" w:eastAsia="Times New Roman" w:hAnsi="Calibri" w:cs="Calibri"/>
          <w:lang w:eastAsia="es-ES"/>
        </w:rPr>
        <w:t>,</w:t>
      </w:r>
      <w:r w:rsidRPr="001C643F">
        <w:rPr>
          <w:rFonts w:ascii="Calibri" w:eastAsia="Times New Roman" w:hAnsi="Calibri" w:cs="Calibri"/>
          <w:lang w:eastAsia="es-ES"/>
        </w:rPr>
        <w:t xml:space="preserve"> compensación</w:t>
      </w:r>
      <w:r>
        <w:rPr>
          <w:rFonts w:ascii="Calibri" w:eastAsia="Times New Roman" w:hAnsi="Calibri" w:cs="Calibri"/>
          <w:lang w:eastAsia="es-ES"/>
        </w:rPr>
        <w:t xml:space="preserve"> ni redistribución</w:t>
      </w:r>
      <w:r w:rsidRPr="001C643F">
        <w:rPr>
          <w:rFonts w:ascii="Calibri" w:eastAsia="Times New Roman" w:hAnsi="Calibri" w:cs="Calibri"/>
          <w:lang w:eastAsia="es-ES"/>
        </w:rPr>
        <w:t xml:space="preserve"> entre tipología de gastos,</w:t>
      </w:r>
      <w:r>
        <w:rPr>
          <w:rFonts w:ascii="Calibri" w:eastAsia="Times New Roman" w:hAnsi="Calibri" w:cs="Calibri"/>
          <w:lang w:eastAsia="es-ES"/>
        </w:rPr>
        <w:t xml:space="preserve"> </w:t>
      </w:r>
      <w:r w:rsidRPr="001C643F">
        <w:rPr>
          <w:rFonts w:ascii="Calibri" w:eastAsia="Times New Roman" w:hAnsi="Calibri" w:cs="Calibri"/>
          <w:lang w:eastAsia="es-ES"/>
        </w:rPr>
        <w:t>no se perjudiquen derechos de terceros, se comunique con carácter previo a su realización y se justifique adecuadamente su necesidad.</w:t>
      </w:r>
    </w:p>
    <w:p w:rsidR="001C643F" w:rsidRPr="001C643F" w:rsidRDefault="001C643F" w:rsidP="00D5473E">
      <w:pPr>
        <w:pStyle w:val="Prrafodelista"/>
        <w:tabs>
          <w:tab w:val="left" w:pos="709"/>
        </w:tabs>
        <w:spacing w:before="240" w:after="240" w:line="280" w:lineRule="exact"/>
        <w:ind w:left="0"/>
        <w:contextualSpacing w:val="0"/>
        <w:jc w:val="both"/>
        <w:rPr>
          <w:rFonts w:ascii="Calibri" w:eastAsia="Times New Roman" w:hAnsi="Calibri" w:cs="Calibri"/>
          <w:b/>
          <w:lang w:eastAsia="es-ES"/>
        </w:rPr>
      </w:pPr>
      <w:r w:rsidRPr="001C643F">
        <w:rPr>
          <w:rFonts w:ascii="Calibri" w:eastAsia="Times New Roman" w:hAnsi="Calibri" w:cs="Calibri"/>
          <w:b/>
          <w:lang w:eastAsia="es-ES"/>
        </w:rPr>
        <w:t xml:space="preserve">Cualquier alteración de las actuaciones o proyecto presentado deberán ser comunicados por escrito vía registro electrónico en el momento en que se produzcan, y en todo caso únicamente serán considerados, a efectos de justificación, desde la fecha de su comunicación. </w:t>
      </w:r>
    </w:p>
    <w:p w:rsidR="001C643F" w:rsidRPr="001C643F" w:rsidRDefault="001C643F" w:rsidP="00D5473E">
      <w:pPr>
        <w:pStyle w:val="Prrafodelista"/>
        <w:tabs>
          <w:tab w:val="left" w:pos="709"/>
        </w:tabs>
        <w:spacing w:before="240" w:after="240" w:line="280" w:lineRule="exact"/>
        <w:ind w:left="0"/>
        <w:contextualSpacing w:val="0"/>
        <w:jc w:val="both"/>
        <w:rPr>
          <w:rFonts w:ascii="Calibri" w:eastAsia="Times New Roman" w:hAnsi="Calibri" w:cs="Calibri"/>
          <w:lang w:eastAsia="es-ES"/>
        </w:rPr>
      </w:pPr>
      <w:r w:rsidRPr="001C643F">
        <w:rPr>
          <w:rFonts w:ascii="Calibri" w:eastAsia="Times New Roman" w:hAnsi="Calibri" w:cs="Calibri"/>
          <w:lang w:eastAsia="es-ES"/>
        </w:rPr>
        <w:lastRenderedPageBreak/>
        <w:t xml:space="preserve">El beneficiario deberá presentar las propuestas de modificación concretas al objeto de obtener la precisa autorización del cambio. Dichas </w:t>
      </w:r>
      <w:r w:rsidRPr="001C643F">
        <w:rPr>
          <w:rFonts w:ascii="Calibri" w:eastAsia="Times New Roman" w:hAnsi="Calibri" w:cs="Calibri"/>
          <w:b/>
          <w:lang w:eastAsia="es-ES"/>
        </w:rPr>
        <w:t>modificaciones podrán implicar la modificación del Acuerdo de concesión</w:t>
      </w:r>
      <w:r w:rsidRPr="001C643F">
        <w:rPr>
          <w:rFonts w:ascii="Calibri" w:eastAsia="Times New Roman" w:hAnsi="Calibri" w:cs="Calibri"/>
          <w:lang w:eastAsia="es-ES"/>
        </w:rPr>
        <w:t>, en cuyo caso se formulará propuesta por el Órgano Instructor a la Junta de Gobierno Local, previa propuesta de la Comisión de Valoración.</w:t>
      </w:r>
    </w:p>
    <w:p w:rsidR="001C643F" w:rsidRPr="001C643F" w:rsidRDefault="001C643F" w:rsidP="00D5473E">
      <w:pPr>
        <w:pStyle w:val="Prrafodelista"/>
        <w:tabs>
          <w:tab w:val="left" w:pos="709"/>
        </w:tabs>
        <w:spacing w:before="240" w:after="240" w:line="280" w:lineRule="exact"/>
        <w:ind w:left="0"/>
        <w:contextualSpacing w:val="0"/>
        <w:jc w:val="both"/>
        <w:rPr>
          <w:rFonts w:ascii="Calibri" w:eastAsia="Times New Roman" w:hAnsi="Calibri" w:cs="Calibri"/>
          <w:lang w:eastAsia="es-ES"/>
        </w:rPr>
      </w:pPr>
      <w:r w:rsidRPr="001C643F">
        <w:rPr>
          <w:rFonts w:ascii="Calibri" w:eastAsia="Times New Roman" w:hAnsi="Calibri" w:cs="Calibri"/>
          <w:lang w:eastAsia="es-ES"/>
        </w:rPr>
        <w:t xml:space="preserve">Se consideran como modificaciones del proyecto que implican modificación del Acuerdo de concesión las siguientes causas: </w:t>
      </w:r>
    </w:p>
    <w:p w:rsidR="001C643F" w:rsidRPr="001C643F" w:rsidRDefault="001C643F" w:rsidP="00D5473E">
      <w:pPr>
        <w:numPr>
          <w:ilvl w:val="1"/>
          <w:numId w:val="13"/>
        </w:numPr>
        <w:tabs>
          <w:tab w:val="clear" w:pos="1440"/>
          <w:tab w:val="num" w:pos="720"/>
        </w:tabs>
        <w:spacing w:before="120" w:after="120" w:line="280" w:lineRule="exact"/>
        <w:ind w:left="720" w:hanging="357"/>
        <w:jc w:val="both"/>
        <w:rPr>
          <w:rFonts w:ascii="Calibri" w:eastAsia="Times New Roman" w:hAnsi="Calibri" w:cs="Calibri"/>
          <w:lang w:eastAsia="es-ES"/>
        </w:rPr>
      </w:pPr>
      <w:r w:rsidRPr="001C643F">
        <w:rPr>
          <w:rFonts w:ascii="Calibri" w:eastAsia="Times New Roman" w:hAnsi="Calibri" w:cs="Calibri"/>
          <w:lang w:eastAsia="es-ES"/>
        </w:rPr>
        <w:t>Solicitudes de ampliación de plazo para la ejecución de los proyectos.</w:t>
      </w:r>
    </w:p>
    <w:p w:rsidR="001C643F" w:rsidRPr="001C643F" w:rsidRDefault="001C643F" w:rsidP="00D5473E">
      <w:pPr>
        <w:numPr>
          <w:ilvl w:val="1"/>
          <w:numId w:val="13"/>
        </w:numPr>
        <w:tabs>
          <w:tab w:val="clear" w:pos="1440"/>
          <w:tab w:val="num" w:pos="720"/>
        </w:tabs>
        <w:spacing w:before="120" w:after="120" w:line="280" w:lineRule="exact"/>
        <w:ind w:left="720" w:hanging="357"/>
        <w:jc w:val="both"/>
        <w:rPr>
          <w:rFonts w:ascii="Calibri" w:eastAsia="Times New Roman" w:hAnsi="Calibri" w:cs="Calibri"/>
          <w:lang w:eastAsia="es-ES"/>
        </w:rPr>
      </w:pPr>
      <w:r w:rsidRPr="001C643F">
        <w:rPr>
          <w:rFonts w:ascii="Calibri" w:eastAsia="Times New Roman" w:hAnsi="Calibri" w:cs="Calibri"/>
          <w:lang w:eastAsia="es-ES"/>
        </w:rPr>
        <w:t>Supuestos de variación en la forma jurídica del beneficiario/a, cambio de titularidad del mismo, fusiones, escisiones, absorciones, segregaciones, división de negocios, transformación social contemplada en la legislación mercantil o sucesión empresarial, establecidos en el artículo 24 de las bases reguladoras, que seguirán el procedimiento establecido en el mismo.</w:t>
      </w:r>
    </w:p>
    <w:p w:rsidR="00E63B06" w:rsidRDefault="00E63B06" w:rsidP="00E63B06">
      <w:pPr>
        <w:pStyle w:val="Prrafodelista"/>
        <w:tabs>
          <w:tab w:val="left" w:pos="709"/>
        </w:tabs>
        <w:spacing w:before="240" w:after="240" w:line="280" w:lineRule="exact"/>
        <w:ind w:left="0"/>
        <w:contextualSpacing w:val="0"/>
        <w:jc w:val="both"/>
        <w:rPr>
          <w:rFonts w:ascii="Calibri" w:eastAsia="Times New Roman" w:hAnsi="Calibri" w:cs="Calibri"/>
          <w:lang w:eastAsia="es-ES"/>
        </w:rPr>
      </w:pPr>
      <w:r>
        <w:rPr>
          <w:rFonts w:ascii="Calibri" w:eastAsia="Times New Roman" w:hAnsi="Calibri" w:cs="Calibri"/>
          <w:lang w:eastAsia="es-ES"/>
        </w:rPr>
        <w:t xml:space="preserve">Se consideran cambios o incidencias que </w:t>
      </w:r>
      <w:r>
        <w:rPr>
          <w:rFonts w:ascii="Calibri" w:eastAsia="Times New Roman" w:hAnsi="Calibri" w:cs="Calibri"/>
          <w:b/>
          <w:lang w:eastAsia="es-ES"/>
        </w:rPr>
        <w:t>no suponen modificación del Acuerdo de concesión</w:t>
      </w:r>
      <w:r>
        <w:rPr>
          <w:rFonts w:ascii="Calibri" w:eastAsia="Times New Roman" w:hAnsi="Calibri" w:cs="Calibri"/>
          <w:lang w:eastAsia="es-ES"/>
        </w:rPr>
        <w:t xml:space="preserve"> el cambio de proveedores, siempre que los bienes o servicios facturados se refieran a bienes o servicios de la misma naturaleza que los que constan en los presupuestos aportados en la solicitud de ayuda.</w:t>
      </w:r>
    </w:p>
    <w:p w:rsidR="001C643F" w:rsidRPr="001C643F" w:rsidRDefault="001C643F" w:rsidP="00D5473E">
      <w:pPr>
        <w:pStyle w:val="Prrafodelista"/>
        <w:tabs>
          <w:tab w:val="left" w:pos="709"/>
        </w:tabs>
        <w:spacing w:before="240" w:after="240" w:line="280" w:lineRule="exact"/>
        <w:ind w:left="0"/>
        <w:contextualSpacing w:val="0"/>
        <w:jc w:val="both"/>
        <w:rPr>
          <w:rFonts w:ascii="Calibri" w:eastAsia="Times New Roman" w:hAnsi="Calibri" w:cs="Calibri"/>
          <w:lang w:eastAsia="es-ES"/>
        </w:rPr>
      </w:pPr>
      <w:r w:rsidRPr="001C643F">
        <w:rPr>
          <w:rFonts w:ascii="Calibri" w:eastAsia="Times New Roman" w:hAnsi="Calibri" w:cs="Calibri"/>
          <w:lang w:eastAsia="es-ES"/>
        </w:rPr>
        <w:t xml:space="preserve">En todo caso, las modificaciones que no implican modificación del Acuerdo de concesión estarán </w:t>
      </w:r>
      <w:r w:rsidRPr="00D5473E">
        <w:rPr>
          <w:rFonts w:ascii="Calibri" w:eastAsia="Times New Roman" w:hAnsi="Calibri" w:cs="Calibri"/>
          <w:b/>
          <w:lang w:eastAsia="es-ES"/>
        </w:rPr>
        <w:t>sujetas a su aprobación expresa</w:t>
      </w:r>
      <w:r w:rsidRPr="001C643F">
        <w:rPr>
          <w:rFonts w:ascii="Calibri" w:eastAsia="Times New Roman" w:hAnsi="Calibri" w:cs="Calibri"/>
          <w:lang w:eastAsia="es-ES"/>
        </w:rPr>
        <w:t xml:space="preserve"> por Gijón Impulsa.</w:t>
      </w:r>
    </w:p>
    <w:bookmarkEnd w:id="0"/>
    <w:p w:rsidR="00631461" w:rsidRDefault="00631461">
      <w:pPr>
        <w:rPr>
          <w:rFonts w:ascii="Calibri" w:eastAsia="Times New Roman" w:hAnsi="Calibri" w:cs="Calibri"/>
          <w:sz w:val="10"/>
          <w:szCs w:val="10"/>
          <w:lang w:eastAsia="es-ES"/>
        </w:rPr>
      </w:pPr>
    </w:p>
    <w:p w:rsidR="00631461" w:rsidRDefault="00631461">
      <w:pPr>
        <w:rPr>
          <w:rFonts w:ascii="Calibri" w:eastAsia="Times New Roman" w:hAnsi="Calibri" w:cs="Calibri"/>
          <w:sz w:val="10"/>
          <w:szCs w:val="10"/>
          <w:lang w:eastAsia="es-ES"/>
        </w:rPr>
      </w:pPr>
    </w:p>
    <w:p w:rsidR="00631461" w:rsidRDefault="00631461">
      <w:pPr>
        <w:rPr>
          <w:rFonts w:ascii="Calibri" w:eastAsia="Times New Roman" w:hAnsi="Calibri" w:cs="Calibri"/>
          <w:sz w:val="10"/>
          <w:szCs w:val="10"/>
          <w:lang w:eastAsia="es-ES"/>
        </w:rPr>
      </w:pPr>
    </w:p>
    <w:p w:rsidR="00C63548" w:rsidRDefault="00053477">
      <w:pPr>
        <w:rPr>
          <w:rFonts w:ascii="Calibri" w:eastAsia="Times New Roman" w:hAnsi="Calibri" w:cs="Calibri"/>
          <w:sz w:val="10"/>
          <w:szCs w:val="10"/>
          <w:lang w:eastAsia="es-ES"/>
        </w:rPr>
      </w:pPr>
      <w:r>
        <w:rPr>
          <w:rFonts w:ascii="Calibri" w:eastAsia="Times New Roman" w:hAnsi="Calibri" w:cs="Calibri"/>
          <w:sz w:val="10"/>
          <w:szCs w:val="10"/>
          <w:lang w:eastAsia="es-ES"/>
        </w:rPr>
        <w:br w:type="page"/>
      </w:r>
    </w:p>
    <w:p w:rsidR="00676079" w:rsidRDefault="00631461" w:rsidP="00817F15">
      <w:pPr>
        <w:shd w:val="clear" w:color="auto" w:fill="CF9F6F"/>
        <w:spacing w:before="360" w:after="120" w:line="360" w:lineRule="auto"/>
        <w:ind w:left="-142" w:right="-28"/>
        <w:jc w:val="center"/>
        <w:rPr>
          <w:rFonts w:ascii="Calibri" w:eastAsia="Times New Roman" w:hAnsi="Calibri" w:cs="Calibri"/>
          <w:b/>
          <w:bCs/>
          <w:sz w:val="44"/>
          <w:szCs w:val="44"/>
          <w:lang w:eastAsia="es-ES"/>
        </w:rPr>
      </w:pPr>
      <w:r w:rsidRPr="00631461">
        <w:rPr>
          <w:rFonts w:ascii="Calibri" w:eastAsia="Times New Roman" w:hAnsi="Calibri" w:cs="Calibri"/>
          <w:b/>
          <w:bCs/>
          <w:sz w:val="44"/>
          <w:szCs w:val="44"/>
          <w:lang w:eastAsia="es-ES"/>
        </w:rPr>
        <w:lastRenderedPageBreak/>
        <w:t>JUSTIFICACIÓN FASE A</w:t>
      </w:r>
    </w:p>
    <w:p w:rsidR="00631461" w:rsidRDefault="00631461" w:rsidP="00817F15">
      <w:pPr>
        <w:shd w:val="clear" w:color="auto" w:fill="CF9F6F"/>
        <w:spacing w:before="120" w:after="120" w:line="400" w:lineRule="exact"/>
        <w:ind w:left="-142" w:right="-28"/>
        <w:jc w:val="center"/>
        <w:rPr>
          <w:rFonts w:ascii="Calibri" w:eastAsia="Times New Roman" w:hAnsi="Calibri" w:cs="Calibri"/>
          <w:b/>
          <w:bCs/>
          <w:sz w:val="32"/>
          <w:szCs w:val="44"/>
          <w:lang w:eastAsia="es-ES"/>
        </w:rPr>
      </w:pPr>
      <w:r w:rsidRPr="00631461">
        <w:rPr>
          <w:rFonts w:ascii="Calibri" w:eastAsia="Times New Roman" w:hAnsi="Calibri" w:cs="Calibri"/>
          <w:b/>
          <w:bCs/>
          <w:sz w:val="32"/>
          <w:szCs w:val="44"/>
          <w:lang w:eastAsia="es-ES"/>
        </w:rPr>
        <w:t xml:space="preserve">Diagnóstico y Análisis de la Empresa y </w:t>
      </w:r>
    </w:p>
    <w:p w:rsidR="00631461" w:rsidRPr="00631461" w:rsidRDefault="00631461" w:rsidP="00817F15">
      <w:pPr>
        <w:shd w:val="clear" w:color="auto" w:fill="CF9F6F"/>
        <w:spacing w:before="120" w:after="120" w:line="400" w:lineRule="exact"/>
        <w:ind w:left="-142" w:right="-28"/>
        <w:jc w:val="center"/>
        <w:rPr>
          <w:rFonts w:ascii="Calibri" w:eastAsia="Times New Roman" w:hAnsi="Calibri" w:cs="Calibri"/>
          <w:b/>
          <w:bCs/>
          <w:sz w:val="32"/>
          <w:szCs w:val="44"/>
          <w:lang w:eastAsia="es-ES"/>
        </w:rPr>
      </w:pPr>
      <w:r w:rsidRPr="00631461">
        <w:rPr>
          <w:rFonts w:ascii="Calibri" w:eastAsia="Times New Roman" w:hAnsi="Calibri" w:cs="Calibri"/>
          <w:b/>
          <w:bCs/>
          <w:sz w:val="32"/>
          <w:szCs w:val="44"/>
          <w:lang w:eastAsia="es-ES"/>
        </w:rPr>
        <w:t>Elaboración del Plan Consolidación y Crecimiento</w:t>
      </w:r>
    </w:p>
    <w:p w:rsidR="003F455B" w:rsidRPr="003F455B" w:rsidRDefault="00DD4BE5" w:rsidP="00817F15">
      <w:pPr>
        <w:pStyle w:val="Prrafodelista"/>
        <w:keepNext/>
        <w:numPr>
          <w:ilvl w:val="0"/>
          <w:numId w:val="29"/>
        </w:numPr>
        <w:pBdr>
          <w:top w:val="single" w:sz="4" w:space="1" w:color="auto"/>
          <w:left w:val="single" w:sz="4" w:space="4" w:color="auto"/>
          <w:bottom w:val="single" w:sz="4" w:space="1" w:color="auto"/>
          <w:right w:val="single" w:sz="4" w:space="4" w:color="auto"/>
        </w:pBdr>
        <w:shd w:val="clear" w:color="auto" w:fill="E8D1BA"/>
        <w:spacing w:before="240" w:after="0" w:line="240" w:lineRule="auto"/>
        <w:ind w:left="283" w:hanging="357"/>
        <w:outlineLvl w:val="0"/>
        <w:rPr>
          <w:rFonts w:ascii="Calibri" w:eastAsia="Times New Roman" w:hAnsi="Calibri" w:cs="Calibri"/>
          <w:b/>
          <w:bCs/>
          <w:sz w:val="28"/>
          <w:szCs w:val="28"/>
          <w:lang w:eastAsia="es-ES"/>
        </w:rPr>
      </w:pPr>
      <w:r w:rsidRPr="00D5473E">
        <w:rPr>
          <w:rFonts w:ascii="Calibri" w:eastAsia="Times New Roman" w:hAnsi="Calibri" w:cs="Calibri"/>
          <w:b/>
          <w:bCs/>
          <w:sz w:val="28"/>
          <w:szCs w:val="28"/>
          <w:lang w:eastAsia="es-ES"/>
        </w:rPr>
        <w:t>ANEXOS A APORTAR</w:t>
      </w:r>
    </w:p>
    <w:p w:rsidR="00DD4BE5" w:rsidRDefault="00DD4BE5" w:rsidP="006449BD">
      <w:pPr>
        <w:tabs>
          <w:tab w:val="left" w:pos="284"/>
        </w:tabs>
        <w:spacing w:before="240" w:after="120" w:line="280" w:lineRule="exact"/>
        <w:ind w:left="68"/>
        <w:jc w:val="both"/>
        <w:rPr>
          <w:rFonts w:ascii="Calibri" w:eastAsia="Times New Roman" w:hAnsi="Calibri" w:cs="Calibri"/>
          <w:lang w:eastAsia="es-ES"/>
        </w:rPr>
      </w:pPr>
      <w:r>
        <w:rPr>
          <w:rFonts w:ascii="Calibri" w:eastAsia="Times New Roman" w:hAnsi="Calibri" w:cs="Calibri"/>
          <w:lang w:eastAsia="es-ES"/>
        </w:rPr>
        <w:t>Esta documentación podrá descargarse en el siguiente enlace:</w:t>
      </w:r>
    </w:p>
    <w:p w:rsidR="00817F15" w:rsidRDefault="00A85EAF" w:rsidP="00DD4BE5">
      <w:pPr>
        <w:tabs>
          <w:tab w:val="left" w:pos="284"/>
        </w:tabs>
        <w:spacing w:before="240" w:after="240" w:line="280" w:lineRule="exact"/>
        <w:ind w:left="68"/>
        <w:jc w:val="both"/>
      </w:pPr>
      <w:hyperlink r:id="rId10" w:history="1">
        <w:r w:rsidR="00817F15" w:rsidRPr="00C06CB3">
          <w:rPr>
            <w:rStyle w:val="Hipervnculo"/>
          </w:rPr>
          <w:t>https://www.gijon.es/es/listado_ayudas/subvenciones-al-emprendimiento-innovacion-y-crecimiento-empresarial-2025-linea-iii-crecimiento</w:t>
        </w:r>
      </w:hyperlink>
    </w:p>
    <w:bookmarkStart w:id="2" w:name="_Hlk209771406"/>
    <w:p w:rsidR="00DD4BE5" w:rsidRPr="00401B75" w:rsidRDefault="00DD4BE5" w:rsidP="008660CF">
      <w:pPr>
        <w:tabs>
          <w:tab w:val="left" w:pos="284"/>
        </w:tabs>
        <w:spacing w:before="240" w:line="280" w:lineRule="exact"/>
        <w:ind w:left="426" w:hanging="284"/>
        <w:jc w:val="both"/>
        <w:rPr>
          <w:rFonts w:ascii="Calibri" w:eastAsia="Times New Roman" w:hAnsi="Calibri" w:cs="Calibri"/>
          <w:lang w:eastAsia="es-ES"/>
        </w:rPr>
      </w:pPr>
      <w:r w:rsidRPr="00401B75">
        <w:rPr>
          <w:rFonts w:ascii="Calibri" w:eastAsia="Times New Roman" w:hAnsi="Calibri" w:cs="Calibri"/>
          <w:highlight w:val="lightGray"/>
          <w:lang w:eastAsia="es-ES"/>
        </w:rPr>
        <w:fldChar w:fldCharType="begin">
          <w:ffData>
            <w:name w:val="Casilla26"/>
            <w:enabled/>
            <w:calcOnExit w:val="0"/>
            <w:checkBox>
              <w:sizeAuto/>
              <w:default w:val="0"/>
            </w:checkBox>
          </w:ffData>
        </w:fldChar>
      </w:r>
      <w:r w:rsidRPr="00401B75">
        <w:rPr>
          <w:rFonts w:ascii="Calibri" w:eastAsia="Times New Roman" w:hAnsi="Calibri" w:cs="Calibri"/>
          <w:highlight w:val="lightGray"/>
          <w:lang w:eastAsia="es-ES"/>
        </w:rPr>
        <w:instrText xml:space="preserve"> FORMCHECKBOX </w:instrText>
      </w:r>
      <w:r w:rsidR="00A85EAF">
        <w:rPr>
          <w:rFonts w:ascii="Calibri" w:eastAsia="Times New Roman" w:hAnsi="Calibri" w:cs="Calibri"/>
          <w:highlight w:val="lightGray"/>
          <w:lang w:eastAsia="es-ES"/>
        </w:rPr>
      </w:r>
      <w:r w:rsidR="00A85EAF">
        <w:rPr>
          <w:rFonts w:ascii="Calibri" w:eastAsia="Times New Roman" w:hAnsi="Calibri" w:cs="Calibri"/>
          <w:highlight w:val="lightGray"/>
          <w:lang w:eastAsia="es-ES"/>
        </w:rPr>
        <w:fldChar w:fldCharType="separate"/>
      </w:r>
      <w:r w:rsidRPr="00401B75">
        <w:rPr>
          <w:rFonts w:ascii="Calibri" w:eastAsia="Times New Roman" w:hAnsi="Calibri" w:cs="Calibri"/>
          <w:lang w:eastAsia="es-ES"/>
        </w:rPr>
        <w:fldChar w:fldCharType="end"/>
      </w:r>
      <w:r w:rsidRPr="00401B75">
        <w:rPr>
          <w:rFonts w:ascii="Calibri" w:eastAsia="Times New Roman" w:hAnsi="Calibri" w:cs="Calibri"/>
          <w:lang w:eastAsia="es-ES"/>
        </w:rPr>
        <w:t xml:space="preserve"> </w:t>
      </w:r>
      <w:r w:rsidR="00401B75" w:rsidRPr="00401B75">
        <w:rPr>
          <w:rFonts w:ascii="Calibri" w:eastAsia="Times New Roman" w:hAnsi="Calibri" w:cs="Calibri"/>
          <w:b/>
          <w:lang w:eastAsia="es-ES"/>
        </w:rPr>
        <w:t xml:space="preserve">Anexo A1. </w:t>
      </w:r>
      <w:r w:rsidRPr="00401B75">
        <w:rPr>
          <w:rFonts w:ascii="Calibri" w:eastAsia="Times New Roman" w:hAnsi="Calibri" w:cs="Calibri"/>
          <w:b/>
          <w:lang w:eastAsia="es-ES"/>
        </w:rPr>
        <w:t>Declaración Responsable</w:t>
      </w:r>
      <w:r w:rsidRPr="00401B75">
        <w:rPr>
          <w:rFonts w:ascii="Calibri" w:eastAsia="Times New Roman" w:hAnsi="Calibri" w:cs="Calibri"/>
          <w:lang w:eastAsia="es-ES"/>
        </w:rPr>
        <w:t>, según modelo.</w:t>
      </w:r>
      <w:r w:rsidR="00817F15" w:rsidRPr="00401B75">
        <w:rPr>
          <w:rFonts w:ascii="Calibri" w:eastAsia="Times New Roman" w:hAnsi="Calibri" w:cs="Calibri"/>
          <w:lang w:eastAsia="es-ES"/>
        </w:rPr>
        <w:t xml:space="preserve"> </w:t>
      </w:r>
    </w:p>
    <w:p w:rsidR="00401B75" w:rsidRDefault="00F51165" w:rsidP="008660CF">
      <w:pPr>
        <w:tabs>
          <w:tab w:val="left" w:pos="284"/>
        </w:tabs>
        <w:spacing w:before="240" w:line="280" w:lineRule="exact"/>
        <w:ind w:left="426" w:hanging="284"/>
        <w:jc w:val="both"/>
        <w:rPr>
          <w:rFonts w:ascii="Calibri" w:eastAsia="Times New Roman" w:hAnsi="Calibri" w:cs="Calibri"/>
          <w:b/>
          <w:lang w:eastAsia="es-ES"/>
        </w:rPr>
      </w:pPr>
      <w:r w:rsidRPr="00401B75">
        <w:rPr>
          <w:rFonts w:ascii="Calibri" w:eastAsia="Times New Roman" w:hAnsi="Calibri" w:cs="Calibri"/>
          <w:highlight w:val="lightGray"/>
          <w:lang w:eastAsia="es-ES"/>
        </w:rPr>
        <w:fldChar w:fldCharType="begin">
          <w:ffData>
            <w:name w:val="Casilla26"/>
            <w:enabled/>
            <w:calcOnExit w:val="0"/>
            <w:checkBox>
              <w:sizeAuto/>
              <w:default w:val="0"/>
              <w:checked w:val="0"/>
            </w:checkBox>
          </w:ffData>
        </w:fldChar>
      </w:r>
      <w:r w:rsidRPr="00401B75">
        <w:rPr>
          <w:rFonts w:ascii="Calibri" w:eastAsia="Times New Roman" w:hAnsi="Calibri" w:cs="Calibri"/>
          <w:highlight w:val="lightGray"/>
          <w:lang w:eastAsia="es-ES"/>
        </w:rPr>
        <w:instrText xml:space="preserve"> FORMCHECKBOX </w:instrText>
      </w:r>
      <w:r w:rsidR="00A85EAF">
        <w:rPr>
          <w:rFonts w:ascii="Calibri" w:eastAsia="Times New Roman" w:hAnsi="Calibri" w:cs="Calibri"/>
          <w:highlight w:val="lightGray"/>
          <w:lang w:eastAsia="es-ES"/>
        </w:rPr>
      </w:r>
      <w:r w:rsidR="00A85EAF">
        <w:rPr>
          <w:rFonts w:ascii="Calibri" w:eastAsia="Times New Roman" w:hAnsi="Calibri" w:cs="Calibri"/>
          <w:highlight w:val="lightGray"/>
          <w:lang w:eastAsia="es-ES"/>
        </w:rPr>
        <w:fldChar w:fldCharType="separate"/>
      </w:r>
      <w:r w:rsidRPr="00401B75">
        <w:rPr>
          <w:rFonts w:ascii="Calibri" w:eastAsia="Times New Roman" w:hAnsi="Calibri" w:cs="Calibri"/>
          <w:lang w:eastAsia="es-ES"/>
        </w:rPr>
        <w:fldChar w:fldCharType="end"/>
      </w:r>
      <w:r w:rsidRPr="00401B75">
        <w:rPr>
          <w:rFonts w:ascii="Calibri" w:eastAsia="Times New Roman" w:hAnsi="Calibri" w:cs="Calibri"/>
          <w:lang w:eastAsia="es-ES"/>
        </w:rPr>
        <w:t xml:space="preserve"> </w:t>
      </w:r>
      <w:r w:rsidR="00401B75" w:rsidRPr="00401B75">
        <w:rPr>
          <w:rFonts w:ascii="Calibri" w:eastAsia="Times New Roman" w:hAnsi="Calibri" w:cs="Calibri"/>
          <w:b/>
          <w:lang w:eastAsia="es-ES"/>
        </w:rPr>
        <w:t>Anexo A2.</w:t>
      </w:r>
      <w:r w:rsidR="00401B75">
        <w:rPr>
          <w:rFonts w:ascii="Calibri" w:eastAsia="Times New Roman" w:hAnsi="Calibri" w:cs="Calibri"/>
          <w:lang w:eastAsia="es-ES"/>
        </w:rPr>
        <w:t xml:space="preserve"> </w:t>
      </w:r>
      <w:r w:rsidR="008D109D" w:rsidRPr="00401B75">
        <w:rPr>
          <w:rFonts w:ascii="Calibri" w:eastAsia="Times New Roman" w:hAnsi="Calibri" w:cs="Calibri"/>
          <w:b/>
          <w:lang w:eastAsia="es-ES"/>
        </w:rPr>
        <w:t>Potenciales acciones de crecimiento derivadas de la realización del diagnóstico y análisis de la empresa</w:t>
      </w:r>
      <w:r w:rsidR="00401B75">
        <w:rPr>
          <w:rFonts w:ascii="Calibri" w:eastAsia="Times New Roman" w:hAnsi="Calibri" w:cs="Calibri"/>
          <w:b/>
          <w:lang w:eastAsia="es-ES"/>
        </w:rPr>
        <w:t>.</w:t>
      </w:r>
    </w:p>
    <w:p w:rsidR="008D109D" w:rsidRPr="00401B75" w:rsidRDefault="00401B75" w:rsidP="00401B75">
      <w:pPr>
        <w:spacing w:before="120" w:after="120" w:line="280" w:lineRule="exact"/>
        <w:ind w:left="426"/>
        <w:jc w:val="both"/>
        <w:rPr>
          <w:rFonts w:ascii="Calibri" w:eastAsia="Times New Roman" w:hAnsi="Calibri" w:cs="Calibri"/>
          <w:lang w:eastAsia="es-ES"/>
        </w:rPr>
      </w:pPr>
      <w:r>
        <w:rPr>
          <w:rFonts w:ascii="Calibri" w:eastAsia="Times New Roman" w:hAnsi="Calibri" w:cs="Calibri"/>
          <w:lang w:eastAsia="es-ES"/>
        </w:rPr>
        <w:t xml:space="preserve">Deberá cumplimentarse </w:t>
      </w:r>
      <w:r w:rsidR="008D109D" w:rsidRPr="00401B75">
        <w:rPr>
          <w:rFonts w:ascii="Calibri" w:eastAsia="Times New Roman" w:hAnsi="Calibri" w:cs="Calibri"/>
          <w:lang w:eastAsia="es-ES"/>
        </w:rPr>
        <w:t xml:space="preserve">por la empresa consultora encargada de la realización del Diagnóstico y Análisis </w:t>
      </w:r>
      <w:r w:rsidRPr="00401B75">
        <w:rPr>
          <w:rFonts w:ascii="Calibri" w:eastAsia="Times New Roman" w:hAnsi="Calibri" w:cs="Calibri"/>
          <w:lang w:eastAsia="es-ES"/>
        </w:rPr>
        <w:t xml:space="preserve">y la formulación del Plan Consolidación y Crecimiento en la Fase A </w:t>
      </w:r>
      <w:r w:rsidR="008D109D" w:rsidRPr="00401B75">
        <w:rPr>
          <w:rFonts w:ascii="Calibri" w:eastAsia="Times New Roman" w:hAnsi="Calibri" w:cs="Calibri"/>
          <w:lang w:eastAsia="es-ES"/>
        </w:rPr>
        <w:t>de la Empresa beneficiaria, según modelo.</w:t>
      </w:r>
    </w:p>
    <w:p w:rsidR="00401B75" w:rsidRPr="00401B75" w:rsidRDefault="00401B75" w:rsidP="00401B75">
      <w:pPr>
        <w:spacing w:before="120" w:after="120" w:line="280" w:lineRule="exact"/>
        <w:ind w:left="426"/>
        <w:jc w:val="both"/>
        <w:rPr>
          <w:rFonts w:ascii="Calibri" w:eastAsia="Times New Roman" w:hAnsi="Calibri" w:cs="Calibri"/>
          <w:lang w:eastAsia="es-ES"/>
        </w:rPr>
      </w:pPr>
      <w:r w:rsidRPr="00401B75">
        <w:rPr>
          <w:rFonts w:ascii="Calibri" w:eastAsia="Times New Roman" w:hAnsi="Calibri" w:cs="Calibri"/>
          <w:lang w:eastAsia="es-ES"/>
        </w:rPr>
        <w:t>Este documento deberá contener las propuestas de crecimiento que la empresa consultora considera necesarias, tras el</w:t>
      </w:r>
      <w:r w:rsidRPr="00401B75">
        <w:t xml:space="preserve"> </w:t>
      </w:r>
      <w:r w:rsidRPr="00401B75">
        <w:rPr>
          <w:rFonts w:ascii="Calibri" w:eastAsia="Times New Roman" w:hAnsi="Calibri" w:cs="Calibri"/>
          <w:lang w:eastAsia="es-ES"/>
        </w:rPr>
        <w:t xml:space="preserve">previo trabajo de análisis realizado. En consecuencia, </w:t>
      </w:r>
      <w:r w:rsidRPr="00401B75">
        <w:rPr>
          <w:rFonts w:ascii="Calibri" w:eastAsia="Times New Roman" w:hAnsi="Calibri" w:cs="Calibri"/>
          <w:u w:val="single"/>
          <w:lang w:eastAsia="es-ES"/>
        </w:rPr>
        <w:t>estas acciones pueden o no coincidir en su totalidad con las acciones que la empresa beneficiaria propone desarrollar en el marco de la subvención</w:t>
      </w:r>
      <w:r w:rsidRPr="00401B75">
        <w:rPr>
          <w:rFonts w:ascii="Calibri" w:eastAsia="Times New Roman" w:hAnsi="Calibri" w:cs="Calibri"/>
          <w:lang w:eastAsia="es-ES"/>
        </w:rPr>
        <w:t xml:space="preserve">. </w:t>
      </w:r>
    </w:p>
    <w:p w:rsidR="00401B75" w:rsidRPr="00401B75" w:rsidRDefault="00401B75" w:rsidP="00401B75">
      <w:pPr>
        <w:spacing w:before="120" w:after="120" w:line="280" w:lineRule="exact"/>
        <w:ind w:left="426"/>
        <w:jc w:val="both"/>
        <w:rPr>
          <w:rFonts w:ascii="Calibri" w:eastAsia="Times New Roman" w:hAnsi="Calibri" w:cs="Calibri"/>
          <w:lang w:eastAsia="es-ES"/>
        </w:rPr>
      </w:pPr>
      <w:r w:rsidRPr="00401B75">
        <w:rPr>
          <w:rFonts w:ascii="Calibri" w:eastAsia="Times New Roman" w:hAnsi="Calibri" w:cs="Calibri"/>
          <w:lang w:eastAsia="es-ES"/>
        </w:rPr>
        <w:t xml:space="preserve">En todo caso, </w:t>
      </w:r>
      <w:r w:rsidRPr="00401B75">
        <w:rPr>
          <w:rFonts w:ascii="Calibri" w:eastAsia="Times New Roman" w:hAnsi="Calibri" w:cs="Calibri"/>
          <w:u w:val="single"/>
          <w:lang w:eastAsia="es-ES"/>
        </w:rPr>
        <w:t>estas acciones no llevan aparejada la asignación de coste ni proveedor, al</w:t>
      </w:r>
      <w:r w:rsidRPr="00401B75">
        <w:rPr>
          <w:rFonts w:ascii="Calibri" w:eastAsia="Times New Roman" w:hAnsi="Calibri" w:cs="Calibri"/>
          <w:lang w:eastAsia="es-ES"/>
        </w:rPr>
        <w:t xml:space="preserve"> tratarse, como el propio documento indica, de potenciales acciones de crecimiento cuyo desarrollo puede exceder el marco de la subvención. </w:t>
      </w:r>
    </w:p>
    <w:p w:rsidR="00F51165" w:rsidRPr="00401B75" w:rsidRDefault="008D109D" w:rsidP="008660CF">
      <w:pPr>
        <w:tabs>
          <w:tab w:val="left" w:pos="284"/>
        </w:tabs>
        <w:spacing w:before="240" w:line="280" w:lineRule="exact"/>
        <w:ind w:left="426" w:hanging="284"/>
        <w:jc w:val="both"/>
        <w:rPr>
          <w:rFonts w:ascii="Calibri" w:eastAsia="Times New Roman" w:hAnsi="Calibri" w:cs="Calibri"/>
          <w:lang w:eastAsia="es-ES"/>
        </w:rPr>
      </w:pPr>
      <w:r w:rsidRPr="00401B75">
        <w:rPr>
          <w:rFonts w:ascii="Calibri" w:eastAsia="Times New Roman" w:hAnsi="Calibri" w:cs="Calibri"/>
          <w:highlight w:val="lightGray"/>
          <w:lang w:eastAsia="es-ES"/>
        </w:rPr>
        <w:fldChar w:fldCharType="begin">
          <w:ffData>
            <w:name w:val="Casilla26"/>
            <w:enabled/>
            <w:calcOnExit w:val="0"/>
            <w:checkBox>
              <w:sizeAuto/>
              <w:default w:val="0"/>
              <w:checked w:val="0"/>
            </w:checkBox>
          </w:ffData>
        </w:fldChar>
      </w:r>
      <w:r w:rsidRPr="00401B75">
        <w:rPr>
          <w:rFonts w:ascii="Calibri" w:eastAsia="Times New Roman" w:hAnsi="Calibri" w:cs="Calibri"/>
          <w:highlight w:val="lightGray"/>
          <w:lang w:eastAsia="es-ES"/>
        </w:rPr>
        <w:instrText xml:space="preserve"> FORMCHECKBOX </w:instrText>
      </w:r>
      <w:r w:rsidR="00A85EAF">
        <w:rPr>
          <w:rFonts w:ascii="Calibri" w:eastAsia="Times New Roman" w:hAnsi="Calibri" w:cs="Calibri"/>
          <w:highlight w:val="lightGray"/>
          <w:lang w:eastAsia="es-ES"/>
        </w:rPr>
      </w:r>
      <w:r w:rsidR="00A85EAF">
        <w:rPr>
          <w:rFonts w:ascii="Calibri" w:eastAsia="Times New Roman" w:hAnsi="Calibri" w:cs="Calibri"/>
          <w:highlight w:val="lightGray"/>
          <w:lang w:eastAsia="es-ES"/>
        </w:rPr>
        <w:fldChar w:fldCharType="separate"/>
      </w:r>
      <w:r w:rsidRPr="00401B75">
        <w:rPr>
          <w:rFonts w:ascii="Calibri" w:eastAsia="Times New Roman" w:hAnsi="Calibri" w:cs="Calibri"/>
          <w:lang w:eastAsia="es-ES"/>
        </w:rPr>
        <w:fldChar w:fldCharType="end"/>
      </w:r>
      <w:r w:rsidRPr="00401B75">
        <w:rPr>
          <w:rFonts w:ascii="Calibri" w:eastAsia="Times New Roman" w:hAnsi="Calibri" w:cs="Calibri"/>
          <w:lang w:eastAsia="es-ES"/>
        </w:rPr>
        <w:t xml:space="preserve"> </w:t>
      </w:r>
      <w:r w:rsidR="00401B75" w:rsidRPr="00401B75">
        <w:rPr>
          <w:rFonts w:ascii="Calibri" w:eastAsia="Times New Roman" w:hAnsi="Calibri" w:cs="Calibri"/>
          <w:b/>
          <w:lang w:eastAsia="es-ES"/>
        </w:rPr>
        <w:t>Anexo A3.</w:t>
      </w:r>
      <w:r w:rsidR="00401B75">
        <w:rPr>
          <w:rFonts w:ascii="Calibri" w:eastAsia="Times New Roman" w:hAnsi="Calibri" w:cs="Calibri"/>
          <w:lang w:eastAsia="es-ES"/>
        </w:rPr>
        <w:t xml:space="preserve"> </w:t>
      </w:r>
      <w:r w:rsidR="00A85EAF" w:rsidRPr="00A85EAF">
        <w:rPr>
          <w:rFonts w:ascii="Calibri" w:eastAsia="Times New Roman" w:hAnsi="Calibri" w:cs="Calibri"/>
          <w:b/>
          <w:lang w:eastAsia="es-ES"/>
        </w:rPr>
        <w:t>Descripción Técnica – Fase B. Implementación Del Plan De Crecimiento</w:t>
      </w:r>
      <w:r w:rsidR="00284EED" w:rsidRPr="00401B75">
        <w:rPr>
          <w:rFonts w:ascii="Calibri" w:eastAsia="Times New Roman" w:hAnsi="Calibri" w:cs="Calibri"/>
          <w:b/>
          <w:lang w:eastAsia="es-ES"/>
        </w:rPr>
        <w:t xml:space="preserve">, </w:t>
      </w:r>
      <w:r w:rsidR="00284EED" w:rsidRPr="00401B75">
        <w:rPr>
          <w:rFonts w:ascii="Calibri" w:eastAsia="Times New Roman" w:hAnsi="Calibri" w:cs="Calibri"/>
          <w:lang w:eastAsia="es-ES"/>
        </w:rPr>
        <w:t>se</w:t>
      </w:r>
      <w:r w:rsidR="00F51165" w:rsidRPr="00401B75">
        <w:rPr>
          <w:rFonts w:ascii="Calibri" w:eastAsia="Times New Roman" w:hAnsi="Calibri" w:cs="Calibri"/>
          <w:lang w:eastAsia="es-ES"/>
        </w:rPr>
        <w:t>gún modelo.</w:t>
      </w:r>
    </w:p>
    <w:p w:rsidR="008D109D" w:rsidRPr="00401B75" w:rsidRDefault="008D109D" w:rsidP="00401B75">
      <w:pPr>
        <w:spacing w:before="120" w:after="120" w:line="280" w:lineRule="exact"/>
        <w:ind w:left="426"/>
        <w:jc w:val="both"/>
        <w:rPr>
          <w:rFonts w:ascii="Calibri" w:eastAsia="Times New Roman" w:hAnsi="Calibri" w:cs="Calibri"/>
          <w:lang w:eastAsia="es-ES"/>
        </w:rPr>
      </w:pPr>
      <w:r w:rsidRPr="00401B75">
        <w:rPr>
          <w:rFonts w:ascii="Calibri" w:eastAsia="Times New Roman" w:hAnsi="Calibri" w:cs="Calibri"/>
          <w:lang w:eastAsia="es-ES"/>
        </w:rPr>
        <w:t xml:space="preserve">Las acciones propuestas deberán estar incluidas entre propuestas por la empresa consultora encargada de la realización del Diagnóstico y Análisis de la Empresa beneficiaria, así como de la formulación del Plan Consolidación y Crecimiento en la Fase A, </w:t>
      </w:r>
      <w:r w:rsidR="00401B75">
        <w:rPr>
          <w:rFonts w:ascii="Calibri" w:eastAsia="Times New Roman" w:hAnsi="Calibri" w:cs="Calibri"/>
          <w:lang w:eastAsia="es-ES"/>
        </w:rPr>
        <w:t xml:space="preserve">recogidas en el Anexo A2. </w:t>
      </w:r>
    </w:p>
    <w:bookmarkStart w:id="3" w:name="_GoBack"/>
    <w:p w:rsidR="00DD4BE5" w:rsidRPr="00401B75" w:rsidRDefault="00DD4BE5" w:rsidP="008660CF">
      <w:pPr>
        <w:tabs>
          <w:tab w:val="left" w:pos="284"/>
        </w:tabs>
        <w:spacing w:before="240" w:line="280" w:lineRule="exact"/>
        <w:ind w:left="426" w:hanging="284"/>
        <w:jc w:val="both"/>
        <w:rPr>
          <w:rFonts w:ascii="Calibri" w:eastAsia="Times New Roman" w:hAnsi="Calibri" w:cs="Calibri"/>
          <w:lang w:eastAsia="es-ES"/>
        </w:rPr>
      </w:pPr>
      <w:r w:rsidRPr="00401B75">
        <w:rPr>
          <w:rFonts w:ascii="Calibri" w:eastAsia="Times New Roman" w:hAnsi="Calibri" w:cs="Calibri"/>
          <w:lang w:eastAsia="es-ES"/>
        </w:rPr>
        <w:fldChar w:fldCharType="begin">
          <w:ffData>
            <w:name w:val="Casilla26"/>
            <w:enabled/>
            <w:calcOnExit w:val="0"/>
            <w:checkBox>
              <w:sizeAuto/>
              <w:default w:val="0"/>
            </w:checkBox>
          </w:ffData>
        </w:fldChar>
      </w:r>
      <w:r w:rsidRPr="00401B75">
        <w:rPr>
          <w:rFonts w:ascii="Calibri" w:eastAsia="Times New Roman" w:hAnsi="Calibri" w:cs="Calibri"/>
          <w:lang w:eastAsia="es-ES"/>
        </w:rPr>
        <w:instrText xml:space="preserve"> FORMCHECKBOX </w:instrText>
      </w:r>
      <w:r w:rsidR="00A85EAF">
        <w:rPr>
          <w:rFonts w:ascii="Calibri" w:eastAsia="Times New Roman" w:hAnsi="Calibri" w:cs="Calibri"/>
          <w:lang w:eastAsia="es-ES"/>
        </w:rPr>
      </w:r>
      <w:r w:rsidR="00A85EAF">
        <w:rPr>
          <w:rFonts w:ascii="Calibri" w:eastAsia="Times New Roman" w:hAnsi="Calibri" w:cs="Calibri"/>
          <w:lang w:eastAsia="es-ES"/>
        </w:rPr>
        <w:fldChar w:fldCharType="separate"/>
      </w:r>
      <w:r w:rsidRPr="00401B75">
        <w:rPr>
          <w:rFonts w:ascii="Calibri" w:eastAsia="Times New Roman" w:hAnsi="Calibri" w:cs="Calibri"/>
          <w:lang w:eastAsia="es-ES"/>
        </w:rPr>
        <w:fldChar w:fldCharType="end"/>
      </w:r>
      <w:bookmarkEnd w:id="3"/>
      <w:r w:rsidR="00A62CE2" w:rsidRPr="00401B75">
        <w:rPr>
          <w:rFonts w:ascii="Calibri" w:eastAsia="Times New Roman" w:hAnsi="Calibri" w:cs="Calibri"/>
          <w:lang w:eastAsia="es-ES"/>
        </w:rPr>
        <w:t xml:space="preserve"> </w:t>
      </w:r>
      <w:r w:rsidR="00401B75" w:rsidRPr="00401B75">
        <w:rPr>
          <w:rFonts w:ascii="Calibri" w:eastAsia="Times New Roman" w:hAnsi="Calibri" w:cs="Calibri"/>
          <w:b/>
          <w:lang w:eastAsia="es-ES"/>
        </w:rPr>
        <w:t>Anexo A4.</w:t>
      </w:r>
      <w:r w:rsidR="00401B75">
        <w:rPr>
          <w:rFonts w:ascii="Calibri" w:eastAsia="Times New Roman" w:hAnsi="Calibri" w:cs="Calibri"/>
          <w:lang w:eastAsia="es-ES"/>
        </w:rPr>
        <w:t xml:space="preserve"> </w:t>
      </w:r>
      <w:r w:rsidRPr="00401B75">
        <w:rPr>
          <w:rFonts w:ascii="Calibri" w:eastAsia="Times New Roman" w:hAnsi="Calibri" w:cs="Calibri"/>
          <w:b/>
          <w:lang w:eastAsia="es-ES"/>
        </w:rPr>
        <w:t>Memoria Económica</w:t>
      </w:r>
      <w:r w:rsidR="008B7192" w:rsidRPr="00401B75">
        <w:rPr>
          <w:rFonts w:ascii="Calibri" w:eastAsia="Times New Roman" w:hAnsi="Calibri" w:cs="Calibri"/>
          <w:b/>
          <w:lang w:eastAsia="es-ES"/>
        </w:rPr>
        <w:t xml:space="preserve"> Justificación Fase A</w:t>
      </w:r>
      <w:r w:rsidRPr="00401B75">
        <w:rPr>
          <w:rFonts w:ascii="Calibri" w:eastAsia="Times New Roman" w:hAnsi="Calibri" w:cs="Calibri"/>
          <w:lang w:eastAsia="es-ES"/>
        </w:rPr>
        <w:t>, según modelo.</w:t>
      </w:r>
    </w:p>
    <w:p w:rsidR="00DD4BE5" w:rsidRPr="00401B75" w:rsidRDefault="00DD4BE5" w:rsidP="00401B75">
      <w:pPr>
        <w:spacing w:before="120" w:after="120" w:line="280" w:lineRule="exact"/>
        <w:ind w:left="426"/>
        <w:jc w:val="both"/>
        <w:rPr>
          <w:rFonts w:ascii="Calibri" w:eastAsia="Times New Roman" w:hAnsi="Calibri" w:cs="Calibri"/>
          <w:lang w:eastAsia="es-ES"/>
        </w:rPr>
      </w:pPr>
      <w:r w:rsidRPr="00401B75">
        <w:rPr>
          <w:rFonts w:ascii="Calibri" w:eastAsia="Times New Roman" w:hAnsi="Calibri" w:cs="Calibri"/>
          <w:lang w:eastAsia="es-ES"/>
        </w:rPr>
        <w:t xml:space="preserve">Esta Memoria económica contendrá el desglose detallado de cada uno de los gastos </w:t>
      </w:r>
      <w:r w:rsidR="00676079" w:rsidRPr="00401B75">
        <w:rPr>
          <w:rFonts w:ascii="Calibri" w:eastAsia="Times New Roman" w:hAnsi="Calibri" w:cs="Calibri"/>
          <w:lang w:eastAsia="es-ES"/>
        </w:rPr>
        <w:t>en el desarrollo de la Fase A</w:t>
      </w:r>
      <w:r w:rsidRPr="00401B75">
        <w:rPr>
          <w:rFonts w:ascii="Calibri" w:eastAsia="Times New Roman" w:hAnsi="Calibri" w:cs="Calibri"/>
          <w:lang w:eastAsia="es-ES"/>
        </w:rPr>
        <w:t>, con identificación del acreedor y del documento, su importe, fecha de emisión y fecha y fórmula de pago. La relación de gastos realizados se presentará clasificada por conceptos, ordenados cronológicamente y totalizando el gasto por cada concepto.</w:t>
      </w:r>
    </w:p>
    <w:p w:rsidR="00753061" w:rsidRPr="00401B75" w:rsidRDefault="00753061" w:rsidP="00401B75">
      <w:pPr>
        <w:spacing w:before="120" w:after="120" w:line="280" w:lineRule="exact"/>
        <w:ind w:left="426"/>
        <w:jc w:val="both"/>
        <w:rPr>
          <w:rFonts w:ascii="Calibri" w:eastAsia="Times New Roman" w:hAnsi="Calibri" w:cs="Calibri"/>
          <w:lang w:eastAsia="es-ES"/>
        </w:rPr>
      </w:pPr>
      <w:r w:rsidRPr="00401B75">
        <w:rPr>
          <w:rFonts w:ascii="Calibri" w:eastAsia="Times New Roman" w:hAnsi="Calibri" w:cs="Calibri"/>
          <w:lang w:eastAsia="es-ES"/>
        </w:rPr>
        <w:t xml:space="preserve">Así mismo, también contendrá la previsión de coste a ejecutar en el desarrollo de la Fase B. Implementación del Plan de consolidación y crecimiento. </w:t>
      </w:r>
    </w:p>
    <w:p w:rsidR="00DD4BE5" w:rsidRPr="00401B75" w:rsidRDefault="00DD4BE5" w:rsidP="00401B75">
      <w:pPr>
        <w:spacing w:before="120" w:after="120" w:line="280" w:lineRule="exact"/>
        <w:ind w:left="426"/>
        <w:jc w:val="both"/>
        <w:rPr>
          <w:rFonts w:ascii="Calibri" w:eastAsia="Times New Roman" w:hAnsi="Calibri" w:cs="Calibri"/>
          <w:lang w:eastAsia="es-ES"/>
        </w:rPr>
      </w:pPr>
      <w:r w:rsidRPr="00401B75">
        <w:rPr>
          <w:rFonts w:ascii="Calibri" w:eastAsia="Times New Roman" w:hAnsi="Calibri" w:cs="Calibri"/>
          <w:lang w:eastAsia="es-ES"/>
        </w:rPr>
        <w:t>En la Convocatoria pueden consultarse los requisitos y limitaciones a los que están sometidos cada tipo de gasto.</w:t>
      </w:r>
    </w:p>
    <w:p w:rsidR="00D20135" w:rsidRPr="00D5473E" w:rsidRDefault="00447B5F" w:rsidP="00817F15">
      <w:pPr>
        <w:pStyle w:val="Prrafodelista"/>
        <w:keepNext/>
        <w:numPr>
          <w:ilvl w:val="0"/>
          <w:numId w:val="29"/>
        </w:numPr>
        <w:pBdr>
          <w:top w:val="single" w:sz="4" w:space="1" w:color="auto"/>
          <w:left w:val="single" w:sz="4" w:space="4" w:color="auto"/>
          <w:bottom w:val="single" w:sz="4" w:space="1" w:color="auto"/>
          <w:right w:val="single" w:sz="4" w:space="4" w:color="auto"/>
        </w:pBdr>
        <w:shd w:val="clear" w:color="auto" w:fill="E8D1BA"/>
        <w:spacing w:before="240" w:after="0" w:line="240" w:lineRule="auto"/>
        <w:ind w:left="283" w:hanging="357"/>
        <w:outlineLvl w:val="0"/>
        <w:rPr>
          <w:rFonts w:ascii="Calibri" w:eastAsia="Times New Roman" w:hAnsi="Calibri" w:cs="Calibri"/>
          <w:b/>
          <w:bCs/>
          <w:sz w:val="28"/>
          <w:szCs w:val="28"/>
          <w:lang w:eastAsia="es-ES"/>
        </w:rPr>
      </w:pPr>
      <w:r w:rsidRPr="00D5473E">
        <w:rPr>
          <w:rFonts w:ascii="Calibri" w:eastAsia="Times New Roman" w:hAnsi="Calibri" w:cs="Calibri"/>
          <w:b/>
          <w:bCs/>
          <w:sz w:val="28"/>
          <w:szCs w:val="28"/>
          <w:lang w:eastAsia="es-ES"/>
        </w:rPr>
        <w:lastRenderedPageBreak/>
        <w:t>DOCUMENTACIÓN COMPLEMENTARIA A APORTAR</w:t>
      </w:r>
    </w:p>
    <w:p w:rsidR="00F64DDA" w:rsidRPr="00F64DDA" w:rsidRDefault="00F64DDA" w:rsidP="00F64DDA">
      <w:pPr>
        <w:autoSpaceDE w:val="0"/>
        <w:autoSpaceDN w:val="0"/>
        <w:adjustRightInd w:val="0"/>
        <w:spacing w:after="0" w:line="240" w:lineRule="auto"/>
        <w:rPr>
          <w:rFonts w:ascii="Arial" w:hAnsi="Arial" w:cs="Arial"/>
          <w:color w:val="000000"/>
          <w:sz w:val="24"/>
          <w:szCs w:val="24"/>
        </w:rPr>
      </w:pPr>
    </w:p>
    <w:p w:rsidR="00360234" w:rsidRDefault="00F64DDA" w:rsidP="009D0A8A">
      <w:pPr>
        <w:pStyle w:val="Prrafodelista"/>
        <w:numPr>
          <w:ilvl w:val="0"/>
          <w:numId w:val="30"/>
        </w:numPr>
        <w:tabs>
          <w:tab w:val="left" w:pos="284"/>
        </w:tabs>
        <w:spacing w:before="240" w:line="280" w:lineRule="exact"/>
        <w:ind w:left="426"/>
        <w:contextualSpacing w:val="0"/>
        <w:jc w:val="both"/>
        <w:rPr>
          <w:rFonts w:ascii="Calibri" w:eastAsia="Times New Roman" w:hAnsi="Calibri" w:cs="Calibri"/>
          <w:b/>
          <w:lang w:eastAsia="es-ES"/>
        </w:rPr>
      </w:pPr>
      <w:r w:rsidRPr="00F64DDA">
        <w:rPr>
          <w:rFonts w:ascii="Calibri" w:eastAsia="Times New Roman" w:hAnsi="Calibri" w:cs="Calibri"/>
          <w:lang w:eastAsia="es-ES"/>
        </w:rPr>
        <w:fldChar w:fldCharType="begin">
          <w:ffData>
            <w:name w:val="Casilla26"/>
            <w:enabled/>
            <w:calcOnExit w:val="0"/>
            <w:checkBox>
              <w:sizeAuto/>
              <w:default w:val="0"/>
            </w:checkBox>
          </w:ffData>
        </w:fldChar>
      </w:r>
      <w:r w:rsidRPr="00F64DDA">
        <w:rPr>
          <w:rFonts w:ascii="Calibri" w:eastAsia="Times New Roman" w:hAnsi="Calibri" w:cs="Calibri"/>
          <w:lang w:eastAsia="es-ES"/>
        </w:rPr>
        <w:instrText xml:space="preserve"> FORMCHECKBOX </w:instrText>
      </w:r>
      <w:r w:rsidR="00A85EAF">
        <w:rPr>
          <w:rFonts w:ascii="Calibri" w:eastAsia="Times New Roman" w:hAnsi="Calibri" w:cs="Calibri"/>
          <w:lang w:eastAsia="es-ES"/>
        </w:rPr>
      </w:r>
      <w:r w:rsidR="00A85EAF">
        <w:rPr>
          <w:rFonts w:ascii="Calibri" w:eastAsia="Times New Roman" w:hAnsi="Calibri" w:cs="Calibri"/>
          <w:lang w:eastAsia="es-ES"/>
        </w:rPr>
        <w:fldChar w:fldCharType="separate"/>
      </w:r>
      <w:r w:rsidRPr="00F64DDA">
        <w:rPr>
          <w:rFonts w:ascii="Calibri" w:eastAsia="Times New Roman" w:hAnsi="Calibri" w:cs="Calibri"/>
          <w:lang w:eastAsia="es-ES"/>
        </w:rPr>
        <w:fldChar w:fldCharType="end"/>
      </w:r>
      <w:r w:rsidRPr="00F64DDA">
        <w:rPr>
          <w:rFonts w:ascii="Calibri" w:eastAsia="Times New Roman" w:hAnsi="Calibri" w:cs="Calibri"/>
          <w:lang w:eastAsia="es-ES"/>
        </w:rPr>
        <w:t xml:space="preserve"> </w:t>
      </w:r>
      <w:r w:rsidRPr="00F64DDA">
        <w:rPr>
          <w:rFonts w:ascii="Calibri" w:eastAsia="Times New Roman" w:hAnsi="Calibri" w:cs="Calibri"/>
          <w:b/>
          <w:lang w:eastAsia="es-ES"/>
        </w:rPr>
        <w:t xml:space="preserve">Diagnóstico y análisis de la </w:t>
      </w:r>
      <w:r w:rsidR="00631461" w:rsidRPr="00F64DDA">
        <w:rPr>
          <w:rFonts w:ascii="Calibri" w:eastAsia="Times New Roman" w:hAnsi="Calibri" w:cs="Calibri"/>
          <w:b/>
          <w:lang w:eastAsia="es-ES"/>
        </w:rPr>
        <w:t>empresa</w:t>
      </w:r>
      <w:r w:rsidR="00360234">
        <w:rPr>
          <w:rFonts w:ascii="Calibri" w:eastAsia="Times New Roman" w:hAnsi="Calibri" w:cs="Calibri"/>
          <w:b/>
          <w:lang w:eastAsia="es-ES"/>
        </w:rPr>
        <w:t xml:space="preserve">, firmado y/o sellado por la empresa consultora que lo ha elaborado. </w:t>
      </w:r>
    </w:p>
    <w:p w:rsidR="00817F15" w:rsidRPr="00817F15" w:rsidRDefault="009D0A8A" w:rsidP="00817F15">
      <w:pPr>
        <w:pStyle w:val="Prrafodelista"/>
        <w:numPr>
          <w:ilvl w:val="0"/>
          <w:numId w:val="30"/>
        </w:numPr>
        <w:tabs>
          <w:tab w:val="left" w:pos="284"/>
        </w:tabs>
        <w:spacing w:before="240" w:line="280" w:lineRule="exact"/>
        <w:ind w:left="426"/>
        <w:contextualSpacing w:val="0"/>
        <w:jc w:val="both"/>
        <w:rPr>
          <w:rFonts w:ascii="Calibri" w:eastAsia="Times New Roman" w:hAnsi="Calibri" w:cs="Calibri"/>
          <w:b/>
          <w:lang w:eastAsia="es-ES"/>
        </w:rPr>
      </w:pPr>
      <w:r w:rsidRPr="00F64DDA">
        <w:rPr>
          <w:rFonts w:ascii="Calibri" w:eastAsia="Times New Roman" w:hAnsi="Calibri" w:cs="Calibri"/>
          <w:lang w:eastAsia="es-ES"/>
        </w:rPr>
        <w:fldChar w:fldCharType="begin">
          <w:ffData>
            <w:name w:val="Casilla26"/>
            <w:enabled/>
            <w:calcOnExit w:val="0"/>
            <w:checkBox>
              <w:sizeAuto/>
              <w:default w:val="0"/>
            </w:checkBox>
          </w:ffData>
        </w:fldChar>
      </w:r>
      <w:r w:rsidRPr="00F64DDA">
        <w:rPr>
          <w:rFonts w:ascii="Calibri" w:eastAsia="Times New Roman" w:hAnsi="Calibri" w:cs="Calibri"/>
          <w:lang w:eastAsia="es-ES"/>
        </w:rPr>
        <w:instrText xml:space="preserve"> FORMCHECKBOX </w:instrText>
      </w:r>
      <w:r w:rsidR="00A85EAF">
        <w:rPr>
          <w:rFonts w:ascii="Calibri" w:eastAsia="Times New Roman" w:hAnsi="Calibri" w:cs="Calibri"/>
          <w:lang w:eastAsia="es-ES"/>
        </w:rPr>
      </w:r>
      <w:r w:rsidR="00A85EAF">
        <w:rPr>
          <w:rFonts w:ascii="Calibri" w:eastAsia="Times New Roman" w:hAnsi="Calibri" w:cs="Calibri"/>
          <w:lang w:eastAsia="es-ES"/>
        </w:rPr>
        <w:fldChar w:fldCharType="separate"/>
      </w:r>
      <w:r w:rsidRPr="00F64DDA">
        <w:rPr>
          <w:rFonts w:ascii="Calibri" w:eastAsia="Times New Roman" w:hAnsi="Calibri" w:cs="Calibri"/>
          <w:lang w:eastAsia="es-ES"/>
        </w:rPr>
        <w:fldChar w:fldCharType="end"/>
      </w:r>
      <w:r>
        <w:rPr>
          <w:rFonts w:ascii="Calibri" w:eastAsia="Times New Roman" w:hAnsi="Calibri" w:cs="Calibri"/>
          <w:lang w:eastAsia="es-ES"/>
        </w:rPr>
        <w:t xml:space="preserve"> </w:t>
      </w:r>
      <w:r w:rsidR="00F64DDA" w:rsidRPr="00F64DDA">
        <w:rPr>
          <w:rFonts w:ascii="Calibri" w:eastAsia="Times New Roman" w:hAnsi="Calibri" w:cs="Calibri"/>
          <w:b/>
          <w:lang w:eastAsia="es-ES"/>
        </w:rPr>
        <w:t>Plan consolidación y crecimiento</w:t>
      </w:r>
      <w:r w:rsidR="00360234">
        <w:rPr>
          <w:rFonts w:ascii="Calibri" w:eastAsia="Times New Roman" w:hAnsi="Calibri" w:cs="Calibri"/>
          <w:b/>
          <w:lang w:eastAsia="es-ES"/>
        </w:rPr>
        <w:t xml:space="preserve">, </w:t>
      </w:r>
      <w:r w:rsidR="00360234" w:rsidRPr="00360234">
        <w:rPr>
          <w:rFonts w:ascii="Calibri" w:eastAsia="Times New Roman" w:hAnsi="Calibri" w:cs="Calibri"/>
          <w:b/>
          <w:lang w:eastAsia="es-ES"/>
        </w:rPr>
        <w:t>firmado y/o sellado por la empresa consultora que lo ha elaborado.</w:t>
      </w:r>
    </w:p>
    <w:p w:rsidR="00447B5F" w:rsidRPr="00817F15" w:rsidRDefault="00817F15" w:rsidP="008D109D">
      <w:pPr>
        <w:pStyle w:val="Prrafodelista"/>
        <w:numPr>
          <w:ilvl w:val="0"/>
          <w:numId w:val="30"/>
        </w:numPr>
        <w:tabs>
          <w:tab w:val="left" w:pos="284"/>
        </w:tabs>
        <w:spacing w:before="240" w:line="280" w:lineRule="exact"/>
        <w:ind w:left="426"/>
        <w:contextualSpacing w:val="0"/>
        <w:jc w:val="both"/>
        <w:rPr>
          <w:rFonts w:ascii="Calibri" w:eastAsia="Times New Roman" w:hAnsi="Calibri" w:cs="Calibri"/>
          <w:lang w:eastAsia="es-ES"/>
        </w:rPr>
      </w:pPr>
      <w:r w:rsidRPr="00DD4BE5">
        <w:rPr>
          <w:rFonts w:ascii="Calibri" w:eastAsia="Times New Roman" w:hAnsi="Calibri" w:cs="Calibri"/>
          <w:lang w:eastAsia="es-ES"/>
        </w:rPr>
        <w:fldChar w:fldCharType="begin">
          <w:ffData>
            <w:name w:val="Casilla26"/>
            <w:enabled/>
            <w:calcOnExit w:val="0"/>
            <w:checkBox>
              <w:sizeAuto/>
              <w:default w:val="0"/>
            </w:checkBox>
          </w:ffData>
        </w:fldChar>
      </w:r>
      <w:r w:rsidRPr="00DD4BE5">
        <w:rPr>
          <w:rFonts w:ascii="Calibri" w:eastAsia="Times New Roman" w:hAnsi="Calibri" w:cs="Calibri"/>
          <w:lang w:eastAsia="es-ES"/>
        </w:rPr>
        <w:instrText xml:space="preserve"> FORMCHECKBOX </w:instrText>
      </w:r>
      <w:r w:rsidR="00A85EAF">
        <w:rPr>
          <w:rFonts w:ascii="Calibri" w:eastAsia="Times New Roman" w:hAnsi="Calibri" w:cs="Calibri"/>
          <w:lang w:eastAsia="es-ES"/>
        </w:rPr>
      </w:r>
      <w:r w:rsidR="00A85EAF">
        <w:rPr>
          <w:rFonts w:ascii="Calibri" w:eastAsia="Times New Roman" w:hAnsi="Calibri" w:cs="Calibri"/>
          <w:lang w:eastAsia="es-ES"/>
        </w:rPr>
        <w:fldChar w:fldCharType="separate"/>
      </w:r>
      <w:r w:rsidRPr="00DD4BE5">
        <w:rPr>
          <w:rFonts w:ascii="Calibri" w:eastAsia="Times New Roman" w:hAnsi="Calibri" w:cs="Calibri"/>
          <w:lang w:eastAsia="es-ES"/>
        </w:rPr>
        <w:fldChar w:fldCharType="end"/>
      </w:r>
      <w:r w:rsidRPr="00DD4BE5">
        <w:rPr>
          <w:rFonts w:ascii="Calibri" w:eastAsia="Times New Roman" w:hAnsi="Calibri" w:cs="Calibri"/>
          <w:lang w:eastAsia="es-ES"/>
        </w:rPr>
        <w:t xml:space="preserve"> </w:t>
      </w:r>
      <w:r>
        <w:rPr>
          <w:rFonts w:ascii="Calibri" w:eastAsia="Times New Roman" w:hAnsi="Calibri" w:cs="Calibri"/>
          <w:lang w:eastAsia="es-ES"/>
        </w:rPr>
        <w:t xml:space="preserve"> </w:t>
      </w:r>
      <w:r w:rsidR="00447B5F" w:rsidRPr="00817F15">
        <w:rPr>
          <w:rFonts w:ascii="Calibri" w:eastAsia="Times New Roman" w:hAnsi="Calibri" w:cs="Calibri"/>
          <w:lang w:eastAsia="es-ES"/>
        </w:rPr>
        <w:t>Acreditación</w:t>
      </w:r>
      <w:r w:rsidR="00447B5F" w:rsidRPr="00817F15">
        <w:rPr>
          <w:rFonts w:ascii="Calibri" w:eastAsia="Times New Roman" w:hAnsi="Calibri" w:cs="Calibri"/>
          <w:b/>
          <w:lang w:eastAsia="es-ES"/>
        </w:rPr>
        <w:t xml:space="preserve"> del cumplimiento de los requisitos de publicidad.</w:t>
      </w:r>
    </w:p>
    <w:p w:rsidR="00676079" w:rsidRDefault="00676079" w:rsidP="00676079">
      <w:pPr>
        <w:pStyle w:val="Prrafodelista"/>
        <w:tabs>
          <w:tab w:val="left" w:pos="709"/>
        </w:tabs>
        <w:spacing w:before="120" w:after="120" w:line="280" w:lineRule="exact"/>
        <w:ind w:left="709"/>
        <w:contextualSpacing w:val="0"/>
        <w:jc w:val="both"/>
        <w:rPr>
          <w:rFonts w:ascii="Calibri" w:eastAsia="Times New Roman" w:hAnsi="Calibri" w:cs="Calibri"/>
          <w:lang w:eastAsia="es-ES"/>
        </w:rPr>
      </w:pPr>
      <w:r>
        <w:rPr>
          <w:rFonts w:ascii="Calibri" w:eastAsia="Times New Roman" w:hAnsi="Calibri" w:cs="Calibri"/>
          <w:lang w:eastAsia="es-ES"/>
        </w:rPr>
        <w:t>D</w:t>
      </w:r>
      <w:r w:rsidRPr="00447B5F">
        <w:rPr>
          <w:rFonts w:ascii="Calibri" w:eastAsia="Times New Roman" w:hAnsi="Calibri" w:cs="Calibri"/>
          <w:lang w:eastAsia="es-ES"/>
        </w:rPr>
        <w:t>eberá aportar la documentación acreditativa de que han realizado las medidas de publicidad del carácter público de la financiación de la actividad</w:t>
      </w:r>
      <w:r>
        <w:rPr>
          <w:rFonts w:ascii="Calibri" w:eastAsia="Times New Roman" w:hAnsi="Calibri" w:cs="Calibri"/>
          <w:lang w:eastAsia="es-ES"/>
        </w:rPr>
        <w:t>. Para ello será necesario aportar:</w:t>
      </w:r>
    </w:p>
    <w:p w:rsidR="00676079" w:rsidRPr="00447B5F" w:rsidRDefault="00676079" w:rsidP="00676079">
      <w:pPr>
        <w:pStyle w:val="Prrafodelista"/>
        <w:numPr>
          <w:ilvl w:val="0"/>
          <w:numId w:val="18"/>
        </w:numPr>
        <w:tabs>
          <w:tab w:val="left" w:pos="1134"/>
        </w:tabs>
        <w:spacing w:before="120" w:after="120" w:line="280" w:lineRule="exact"/>
        <w:ind w:left="1134"/>
        <w:contextualSpacing w:val="0"/>
        <w:jc w:val="both"/>
        <w:rPr>
          <w:rFonts w:ascii="Calibri" w:eastAsia="Times New Roman" w:hAnsi="Calibri" w:cs="Calibri"/>
          <w:lang w:eastAsia="es-ES"/>
        </w:rPr>
      </w:pPr>
      <w:r w:rsidRPr="00447B5F">
        <w:rPr>
          <w:rFonts w:ascii="Calibri" w:eastAsia="Times New Roman" w:hAnsi="Calibri" w:cs="Calibri"/>
          <w:lang w:eastAsia="es-ES"/>
        </w:rPr>
        <w:t>“Captura impresa” de la página web del beneficiario/a</w:t>
      </w:r>
      <w:r>
        <w:rPr>
          <w:rFonts w:ascii="Calibri" w:eastAsia="Times New Roman" w:hAnsi="Calibri" w:cs="Calibri"/>
          <w:lang w:eastAsia="es-ES"/>
        </w:rPr>
        <w:t xml:space="preserve"> en la que</w:t>
      </w:r>
      <w:r w:rsidRPr="00447B5F">
        <w:rPr>
          <w:rFonts w:ascii="Calibri" w:eastAsia="Times New Roman" w:hAnsi="Calibri" w:cs="Calibri"/>
          <w:lang w:eastAsia="es-ES"/>
        </w:rPr>
        <w:t xml:space="preserve"> se haga referencia al proyecto y a la cofinanciación pública por parte del Ayuntamiento de Gijón/Xixón.</w:t>
      </w:r>
    </w:p>
    <w:p w:rsidR="00676079" w:rsidRPr="00447B5F" w:rsidRDefault="00676079" w:rsidP="00676079">
      <w:pPr>
        <w:pStyle w:val="Prrafodelista"/>
        <w:tabs>
          <w:tab w:val="left" w:pos="709"/>
        </w:tabs>
        <w:spacing w:before="120" w:after="120" w:line="280" w:lineRule="exact"/>
        <w:ind w:left="709" w:firstLine="425"/>
        <w:contextualSpacing w:val="0"/>
        <w:jc w:val="both"/>
        <w:rPr>
          <w:rFonts w:ascii="Calibri" w:eastAsia="Times New Roman" w:hAnsi="Calibri" w:cs="Calibri"/>
          <w:lang w:eastAsia="es-ES"/>
        </w:rPr>
      </w:pPr>
      <w:r w:rsidRPr="00447B5F">
        <w:rPr>
          <w:rFonts w:ascii="Calibri" w:eastAsia="Times New Roman" w:hAnsi="Calibri" w:cs="Calibri"/>
          <w:lang w:eastAsia="es-ES"/>
        </w:rPr>
        <w:t>A tal efecto, debería incluirse una reseña similar a la siguiente:</w:t>
      </w:r>
    </w:p>
    <w:p w:rsidR="00447B5F" w:rsidRPr="00447B5F" w:rsidRDefault="00447B5F" w:rsidP="00D63A21">
      <w:pPr>
        <w:pStyle w:val="Prrafodelista"/>
        <w:numPr>
          <w:ilvl w:val="0"/>
          <w:numId w:val="8"/>
        </w:numPr>
        <w:tabs>
          <w:tab w:val="left" w:pos="709"/>
        </w:tabs>
        <w:spacing w:before="120" w:after="120" w:line="280" w:lineRule="exact"/>
        <w:ind w:left="1559" w:hanging="357"/>
        <w:contextualSpacing w:val="0"/>
        <w:jc w:val="both"/>
        <w:rPr>
          <w:rFonts w:ascii="Calibri" w:eastAsia="Times New Roman" w:hAnsi="Calibri" w:cs="Calibri"/>
          <w:lang w:eastAsia="es-ES"/>
        </w:rPr>
      </w:pPr>
      <w:r w:rsidRPr="00447B5F">
        <w:rPr>
          <w:rFonts w:ascii="Calibri" w:eastAsia="Times New Roman" w:hAnsi="Calibri" w:cs="Calibri"/>
          <w:lang w:eastAsia="es-ES"/>
        </w:rPr>
        <w:t xml:space="preserve">Proyecto desarrollado por la empresa (incluir la razón social de la empresa) cofinanciado por el Ayuntamiento de Gijón a través de Gijón Impulsa en el marco del programa de Incentivos Impulsa - Subvenciones </w:t>
      </w:r>
      <w:r w:rsidR="00F64DDA" w:rsidRPr="00F64DDA">
        <w:rPr>
          <w:rFonts w:ascii="Calibri" w:eastAsia="Times New Roman" w:hAnsi="Calibri" w:cs="Calibri"/>
          <w:lang w:eastAsia="es-ES"/>
        </w:rPr>
        <w:t>a la consolidación y crecimiento</w:t>
      </w:r>
      <w:r w:rsidR="00F64DDA">
        <w:rPr>
          <w:rFonts w:ascii="Calibri" w:eastAsia="Times New Roman" w:hAnsi="Calibri" w:cs="Calibri"/>
          <w:lang w:eastAsia="es-ES"/>
        </w:rPr>
        <w:t xml:space="preserve"> – Línea I. </w:t>
      </w:r>
      <w:r w:rsidR="00F64DDA" w:rsidRPr="00F64DDA">
        <w:rPr>
          <w:rFonts w:ascii="Calibri" w:eastAsia="Times New Roman" w:hAnsi="Calibri" w:cs="Calibri"/>
          <w:lang w:eastAsia="es-ES"/>
        </w:rPr>
        <w:t xml:space="preserve">Crecimiento </w:t>
      </w:r>
      <w:r w:rsidR="00F64DDA">
        <w:rPr>
          <w:rFonts w:ascii="Calibri" w:eastAsia="Times New Roman" w:hAnsi="Calibri" w:cs="Calibri"/>
          <w:lang w:eastAsia="es-ES"/>
        </w:rPr>
        <w:t>E</w:t>
      </w:r>
      <w:r w:rsidR="00F64DDA" w:rsidRPr="00F64DDA">
        <w:rPr>
          <w:rFonts w:ascii="Calibri" w:eastAsia="Times New Roman" w:hAnsi="Calibri" w:cs="Calibri"/>
          <w:lang w:eastAsia="es-ES"/>
        </w:rPr>
        <w:t>mpresarial</w:t>
      </w:r>
    </w:p>
    <w:p w:rsidR="00676079" w:rsidRPr="0079656A" w:rsidRDefault="00676079" w:rsidP="00676079">
      <w:pPr>
        <w:pStyle w:val="Prrafodelista"/>
        <w:numPr>
          <w:ilvl w:val="0"/>
          <w:numId w:val="8"/>
        </w:numPr>
        <w:tabs>
          <w:tab w:val="left" w:pos="709"/>
        </w:tabs>
        <w:spacing w:before="120" w:after="120" w:line="280" w:lineRule="exact"/>
        <w:ind w:left="1559" w:hanging="357"/>
        <w:contextualSpacing w:val="0"/>
        <w:jc w:val="both"/>
        <w:rPr>
          <w:rFonts w:ascii="Calibri" w:eastAsia="Times New Roman" w:hAnsi="Calibri" w:cs="Calibri"/>
          <w:lang w:eastAsia="es-ES"/>
        </w:rPr>
      </w:pPr>
      <w:r w:rsidRPr="0079656A">
        <w:rPr>
          <w:rFonts w:ascii="Calibri" w:eastAsia="Times New Roman" w:hAnsi="Calibri" w:cs="Calibri"/>
          <w:lang w:eastAsia="es-ES"/>
        </w:rPr>
        <w:t>Imagen Institucional (logotipos), que están disponibles en el documento denominado “Cumplimiento del requisito de publicidad”.</w:t>
      </w:r>
    </w:p>
    <w:p w:rsidR="00676079" w:rsidRDefault="00676079" w:rsidP="00676079">
      <w:pPr>
        <w:pStyle w:val="Prrafodelista"/>
        <w:numPr>
          <w:ilvl w:val="0"/>
          <w:numId w:val="18"/>
        </w:numPr>
        <w:tabs>
          <w:tab w:val="left" w:pos="1134"/>
        </w:tabs>
        <w:spacing w:before="120" w:after="120" w:line="280" w:lineRule="exact"/>
        <w:ind w:left="1134"/>
        <w:contextualSpacing w:val="0"/>
        <w:jc w:val="both"/>
        <w:rPr>
          <w:rFonts w:ascii="Calibri" w:eastAsia="Times New Roman" w:hAnsi="Calibri" w:cs="Calibri"/>
          <w:lang w:eastAsia="es-ES"/>
        </w:rPr>
      </w:pPr>
      <w:r w:rsidRPr="00447B5F">
        <w:rPr>
          <w:rFonts w:ascii="Calibri" w:eastAsia="Times New Roman" w:hAnsi="Calibri" w:cs="Calibri"/>
          <w:lang w:eastAsia="es-ES"/>
        </w:rPr>
        <w:t>Cualquier documento relacionado con la ejecución de un proyecto cofinanciad</w:t>
      </w:r>
      <w:r>
        <w:rPr>
          <w:rFonts w:ascii="Calibri" w:eastAsia="Times New Roman" w:hAnsi="Calibri" w:cs="Calibri"/>
          <w:lang w:eastAsia="es-ES"/>
        </w:rPr>
        <w:t>o</w:t>
      </w:r>
      <w:r w:rsidRPr="00447B5F">
        <w:rPr>
          <w:rFonts w:ascii="Calibri" w:eastAsia="Times New Roman" w:hAnsi="Calibri" w:cs="Calibri"/>
          <w:lang w:eastAsia="es-ES"/>
        </w:rPr>
        <w:t xml:space="preserve"> que se destine al público, que incluirá la imagen institucional </w:t>
      </w:r>
      <w:r>
        <w:rPr>
          <w:rFonts w:ascii="Calibri" w:eastAsia="Times New Roman" w:hAnsi="Calibri" w:cs="Calibri"/>
          <w:lang w:eastAsia="es-ES"/>
        </w:rPr>
        <w:t xml:space="preserve">(logotipos) </w:t>
      </w:r>
      <w:r w:rsidRPr="00447B5F">
        <w:rPr>
          <w:rFonts w:ascii="Calibri" w:eastAsia="Times New Roman" w:hAnsi="Calibri" w:cs="Calibri"/>
          <w:lang w:eastAsia="es-ES"/>
        </w:rPr>
        <w:t>de la entidad concedente</w:t>
      </w:r>
      <w:r>
        <w:rPr>
          <w:rFonts w:ascii="Calibri" w:eastAsia="Times New Roman" w:hAnsi="Calibri" w:cs="Calibri"/>
          <w:lang w:eastAsia="es-ES"/>
        </w:rPr>
        <w:t xml:space="preserve">. Entre estos documentos estarían aquellos tales como </w:t>
      </w:r>
      <w:r w:rsidRPr="00447B5F">
        <w:rPr>
          <w:rFonts w:ascii="Calibri" w:eastAsia="Times New Roman" w:hAnsi="Calibri" w:cs="Calibri"/>
          <w:lang w:eastAsia="es-ES"/>
        </w:rPr>
        <w:t>carteles, placas conmemorativas,</w:t>
      </w:r>
      <w:r>
        <w:rPr>
          <w:rFonts w:ascii="Calibri" w:eastAsia="Times New Roman" w:hAnsi="Calibri" w:cs="Calibri"/>
          <w:lang w:eastAsia="es-ES"/>
        </w:rPr>
        <w:t xml:space="preserve"> folletos y demás</w:t>
      </w:r>
      <w:r w:rsidRPr="00447B5F">
        <w:rPr>
          <w:rFonts w:ascii="Calibri" w:eastAsia="Times New Roman" w:hAnsi="Calibri" w:cs="Calibri"/>
          <w:lang w:eastAsia="es-ES"/>
        </w:rPr>
        <w:t xml:space="preserve"> materiales impresos, medios electrónicos o audiovisuales, o bien en menciones realizadas en medios de comunicación.</w:t>
      </w:r>
    </w:p>
    <w:p w:rsidR="00F64DDA" w:rsidRDefault="00F64DDA" w:rsidP="008D109D">
      <w:pPr>
        <w:pStyle w:val="Prrafodelista"/>
        <w:numPr>
          <w:ilvl w:val="0"/>
          <w:numId w:val="30"/>
        </w:numPr>
        <w:tabs>
          <w:tab w:val="left" w:pos="284"/>
        </w:tabs>
        <w:spacing w:before="240" w:line="280" w:lineRule="exact"/>
        <w:ind w:left="426"/>
        <w:contextualSpacing w:val="0"/>
        <w:jc w:val="both"/>
        <w:rPr>
          <w:rFonts w:ascii="Calibri" w:eastAsia="Times New Roman" w:hAnsi="Calibri" w:cs="Calibri"/>
          <w:lang w:eastAsia="es-ES"/>
        </w:rPr>
      </w:pPr>
      <w:r w:rsidRPr="00DD4BE5">
        <w:rPr>
          <w:rFonts w:ascii="Calibri" w:eastAsia="Times New Roman" w:hAnsi="Calibri" w:cs="Calibri"/>
          <w:lang w:eastAsia="es-ES"/>
        </w:rPr>
        <w:fldChar w:fldCharType="begin">
          <w:ffData>
            <w:name w:val="Casilla26"/>
            <w:enabled/>
            <w:calcOnExit w:val="0"/>
            <w:checkBox>
              <w:sizeAuto/>
              <w:default w:val="0"/>
              <w:checked w:val="0"/>
            </w:checkBox>
          </w:ffData>
        </w:fldChar>
      </w:r>
      <w:r w:rsidRPr="00DD4BE5">
        <w:rPr>
          <w:rFonts w:ascii="Calibri" w:eastAsia="Times New Roman" w:hAnsi="Calibri" w:cs="Calibri"/>
          <w:lang w:eastAsia="es-ES"/>
        </w:rPr>
        <w:instrText xml:space="preserve"> FORMCHECKBOX </w:instrText>
      </w:r>
      <w:r w:rsidR="00A85EAF">
        <w:rPr>
          <w:rFonts w:ascii="Calibri" w:eastAsia="Times New Roman" w:hAnsi="Calibri" w:cs="Calibri"/>
          <w:lang w:eastAsia="es-ES"/>
        </w:rPr>
      </w:r>
      <w:r w:rsidR="00A85EAF">
        <w:rPr>
          <w:rFonts w:ascii="Calibri" w:eastAsia="Times New Roman" w:hAnsi="Calibri" w:cs="Calibri"/>
          <w:lang w:eastAsia="es-ES"/>
        </w:rPr>
        <w:fldChar w:fldCharType="separate"/>
      </w:r>
      <w:r w:rsidRPr="00DD4BE5">
        <w:rPr>
          <w:rFonts w:ascii="Calibri" w:eastAsia="Times New Roman" w:hAnsi="Calibri" w:cs="Calibri"/>
          <w:lang w:eastAsia="es-ES"/>
        </w:rPr>
        <w:fldChar w:fldCharType="end"/>
      </w:r>
      <w:r w:rsidRPr="00DD4BE5">
        <w:rPr>
          <w:rFonts w:ascii="Calibri" w:eastAsia="Times New Roman" w:hAnsi="Calibri" w:cs="Calibri"/>
          <w:lang w:eastAsia="es-ES"/>
        </w:rPr>
        <w:t xml:space="preserve"> </w:t>
      </w:r>
      <w:r w:rsidRPr="00F64DDA">
        <w:rPr>
          <w:rFonts w:ascii="Calibri" w:eastAsia="Times New Roman" w:hAnsi="Calibri" w:cs="Calibri"/>
          <w:b/>
          <w:lang w:eastAsia="es-ES"/>
        </w:rPr>
        <w:t>Justificantes de gasto y pago</w:t>
      </w:r>
      <w:r w:rsidRPr="00F64DDA">
        <w:rPr>
          <w:rFonts w:ascii="Calibri" w:eastAsia="Times New Roman" w:hAnsi="Calibri" w:cs="Calibri"/>
          <w:lang w:eastAsia="es-ES"/>
        </w:rPr>
        <w:t xml:space="preserve"> que permitan obtener evidencia razonable sobre la adecuada aplicación de la subvención concedida</w:t>
      </w:r>
      <w:r>
        <w:rPr>
          <w:rFonts w:ascii="Calibri" w:eastAsia="Times New Roman" w:hAnsi="Calibri" w:cs="Calibri"/>
          <w:lang w:eastAsia="es-ES"/>
        </w:rPr>
        <w:t xml:space="preserve">, según los gastos presentados en la memoria Económica. </w:t>
      </w:r>
    </w:p>
    <w:p w:rsidR="00F64DDA" w:rsidRPr="00F64DDA" w:rsidRDefault="00F64DDA" w:rsidP="008D109D">
      <w:pPr>
        <w:pStyle w:val="Prrafodelista"/>
        <w:numPr>
          <w:ilvl w:val="0"/>
          <w:numId w:val="30"/>
        </w:numPr>
        <w:tabs>
          <w:tab w:val="left" w:pos="284"/>
        </w:tabs>
        <w:spacing w:before="240" w:line="280" w:lineRule="exact"/>
        <w:ind w:left="426"/>
        <w:contextualSpacing w:val="0"/>
        <w:jc w:val="both"/>
        <w:rPr>
          <w:rFonts w:ascii="Calibri" w:eastAsia="Times New Roman" w:hAnsi="Calibri" w:cs="Calibri"/>
          <w:lang w:eastAsia="es-ES"/>
        </w:rPr>
      </w:pPr>
      <w:r w:rsidRPr="00DD4BE5">
        <w:rPr>
          <w:rFonts w:ascii="Calibri" w:eastAsia="Times New Roman" w:hAnsi="Calibri" w:cs="Calibri"/>
          <w:lang w:eastAsia="es-ES"/>
        </w:rPr>
        <w:fldChar w:fldCharType="begin">
          <w:ffData>
            <w:name w:val="Casilla26"/>
            <w:enabled/>
            <w:calcOnExit w:val="0"/>
            <w:checkBox>
              <w:sizeAuto/>
              <w:default w:val="0"/>
            </w:checkBox>
          </w:ffData>
        </w:fldChar>
      </w:r>
      <w:r w:rsidRPr="00DD4BE5">
        <w:rPr>
          <w:rFonts w:ascii="Calibri" w:eastAsia="Times New Roman" w:hAnsi="Calibri" w:cs="Calibri"/>
          <w:lang w:eastAsia="es-ES"/>
        </w:rPr>
        <w:instrText xml:space="preserve"> FORMCHECKBOX </w:instrText>
      </w:r>
      <w:r w:rsidR="00A85EAF">
        <w:rPr>
          <w:rFonts w:ascii="Calibri" w:eastAsia="Times New Roman" w:hAnsi="Calibri" w:cs="Calibri"/>
          <w:lang w:eastAsia="es-ES"/>
        </w:rPr>
      </w:r>
      <w:r w:rsidR="00A85EAF">
        <w:rPr>
          <w:rFonts w:ascii="Calibri" w:eastAsia="Times New Roman" w:hAnsi="Calibri" w:cs="Calibri"/>
          <w:lang w:eastAsia="es-ES"/>
        </w:rPr>
        <w:fldChar w:fldCharType="separate"/>
      </w:r>
      <w:r w:rsidRPr="00DD4BE5">
        <w:rPr>
          <w:rFonts w:ascii="Calibri" w:eastAsia="Times New Roman" w:hAnsi="Calibri" w:cs="Calibri"/>
          <w:lang w:eastAsia="es-ES"/>
        </w:rPr>
        <w:fldChar w:fldCharType="end"/>
      </w:r>
      <w:r w:rsidRPr="00DD4BE5">
        <w:rPr>
          <w:rFonts w:ascii="Calibri" w:eastAsia="Times New Roman" w:hAnsi="Calibri" w:cs="Calibri"/>
          <w:lang w:eastAsia="es-ES"/>
        </w:rPr>
        <w:t xml:space="preserve"> </w:t>
      </w:r>
      <w:r w:rsidRPr="00F64DDA">
        <w:rPr>
          <w:rFonts w:ascii="Calibri" w:eastAsia="Times New Roman" w:hAnsi="Calibri" w:cs="Calibri"/>
          <w:b/>
          <w:lang w:eastAsia="es-ES"/>
        </w:rPr>
        <w:t>Extractos contables</w:t>
      </w:r>
      <w:r w:rsidRPr="00F64DDA">
        <w:rPr>
          <w:rFonts w:ascii="Calibri" w:eastAsia="Times New Roman" w:hAnsi="Calibri" w:cs="Calibri"/>
          <w:lang w:eastAsia="es-ES"/>
        </w:rPr>
        <w:t xml:space="preserve"> de las cuentas que contienen los gastos subvencionados, firmados y sellados por representante legal de la empresa</w:t>
      </w:r>
      <w:r w:rsidR="00082338">
        <w:rPr>
          <w:rFonts w:ascii="Calibri" w:eastAsia="Times New Roman" w:hAnsi="Calibri" w:cs="Calibri"/>
          <w:lang w:eastAsia="es-ES"/>
        </w:rPr>
        <w:t>.</w:t>
      </w:r>
    </w:p>
    <w:bookmarkStart w:id="4" w:name="__Fieldmark__1536_2062488235"/>
    <w:p w:rsidR="000F6D23" w:rsidRPr="000F6D23" w:rsidRDefault="000F6D23" w:rsidP="008D109D">
      <w:pPr>
        <w:pStyle w:val="Prrafodelista"/>
        <w:numPr>
          <w:ilvl w:val="0"/>
          <w:numId w:val="30"/>
        </w:numPr>
        <w:tabs>
          <w:tab w:val="left" w:pos="284"/>
        </w:tabs>
        <w:spacing w:before="240" w:line="280" w:lineRule="exact"/>
        <w:ind w:left="426"/>
        <w:contextualSpacing w:val="0"/>
        <w:jc w:val="both"/>
      </w:pPr>
      <w:r>
        <w:fldChar w:fldCharType="begin">
          <w:ffData>
            <w:name w:val=""/>
            <w:enabled/>
            <w:calcOnExit w:val="0"/>
            <w:checkBox>
              <w:sizeAuto/>
              <w:default w:val="0"/>
              <w:checked w:val="0"/>
            </w:checkBox>
          </w:ffData>
        </w:fldChar>
      </w:r>
      <w:r>
        <w:instrText xml:space="preserve"> FORMCHECKBOX </w:instrText>
      </w:r>
      <w:r w:rsidR="00A85EAF">
        <w:fldChar w:fldCharType="separate"/>
      </w:r>
      <w:r>
        <w:fldChar w:fldCharType="end"/>
      </w:r>
      <w:bookmarkStart w:id="5" w:name="__Fieldmark__9357_3830575814"/>
      <w:bookmarkStart w:id="6" w:name="__Fieldmark__7757_3869070013"/>
      <w:bookmarkEnd w:id="4"/>
      <w:bookmarkEnd w:id="5"/>
      <w:bookmarkEnd w:id="6"/>
      <w:r>
        <w:rPr>
          <w:rFonts w:eastAsia="Times New Roman" w:cs="Tahoma"/>
          <w:lang w:eastAsia="es-ES"/>
        </w:rPr>
        <w:t xml:space="preserve"> </w:t>
      </w:r>
      <w:bookmarkStart w:id="7" w:name="_Hlk129163200"/>
      <w:r w:rsidRPr="000F6D23">
        <w:rPr>
          <w:rFonts w:eastAsia="Times New Roman" w:cs="Tahoma"/>
          <w:b/>
          <w:u w:val="single"/>
          <w:lang w:eastAsia="es-ES"/>
        </w:rPr>
        <w:t xml:space="preserve">Presupuestos, facturas proforma, opciones de compra, etc., de </w:t>
      </w:r>
      <w:r w:rsidR="008D109D">
        <w:rPr>
          <w:rFonts w:eastAsia="Times New Roman" w:cs="Tahoma"/>
          <w:b/>
          <w:u w:val="single"/>
          <w:lang w:eastAsia="es-ES"/>
        </w:rPr>
        <w:t xml:space="preserve">las acciones a realizar </w:t>
      </w:r>
      <w:r w:rsidRPr="000F6D23">
        <w:rPr>
          <w:rFonts w:eastAsia="Times New Roman" w:cs="Tahoma"/>
          <w:lang w:eastAsia="es-ES"/>
        </w:rPr>
        <w:t>en</w:t>
      </w:r>
      <w:r>
        <w:rPr>
          <w:rFonts w:eastAsia="Times New Roman" w:cs="Tahoma"/>
          <w:u w:val="single"/>
          <w:lang w:eastAsia="es-ES"/>
        </w:rPr>
        <w:t xml:space="preserve"> </w:t>
      </w:r>
      <w:r w:rsidRPr="000F6D23">
        <w:rPr>
          <w:rFonts w:eastAsia="Times New Roman" w:cs="Tahoma"/>
          <w:lang w:eastAsia="es-ES"/>
        </w:rPr>
        <w:t xml:space="preserve">la Fase B de implementación del plan de crecimiento. </w:t>
      </w:r>
    </w:p>
    <w:p w:rsidR="000F6D23" w:rsidRPr="00DE6CAA" w:rsidRDefault="000F6D23" w:rsidP="00DE6CAA">
      <w:pPr>
        <w:pStyle w:val="Prrafodelista"/>
        <w:tabs>
          <w:tab w:val="left" w:pos="709"/>
        </w:tabs>
        <w:spacing w:before="120" w:after="120" w:line="280" w:lineRule="exact"/>
        <w:ind w:left="709"/>
        <w:contextualSpacing w:val="0"/>
        <w:jc w:val="both"/>
        <w:rPr>
          <w:rFonts w:ascii="Calibri" w:eastAsia="Times New Roman" w:hAnsi="Calibri" w:cs="Calibri"/>
          <w:lang w:eastAsia="es-ES"/>
        </w:rPr>
      </w:pPr>
      <w:bookmarkStart w:id="8" w:name="_Hlk161395054"/>
      <w:r w:rsidRPr="00DE6CAA">
        <w:rPr>
          <w:rFonts w:ascii="Calibri" w:eastAsia="Times New Roman" w:hAnsi="Calibri" w:cs="Calibri"/>
          <w:lang w:eastAsia="es-ES"/>
        </w:rPr>
        <w:t>Se presentará al menos un presupuesto por cada uno de los conceptos de gasto.</w:t>
      </w:r>
    </w:p>
    <w:p w:rsidR="008D109D" w:rsidRPr="00DE6CAA" w:rsidRDefault="008D109D" w:rsidP="00DE6CAA">
      <w:pPr>
        <w:pStyle w:val="Prrafodelista"/>
        <w:tabs>
          <w:tab w:val="left" w:pos="709"/>
        </w:tabs>
        <w:spacing w:before="120" w:after="120" w:line="280" w:lineRule="exact"/>
        <w:ind w:left="709"/>
        <w:contextualSpacing w:val="0"/>
        <w:jc w:val="both"/>
        <w:rPr>
          <w:rFonts w:ascii="Calibri" w:eastAsia="Times New Roman" w:hAnsi="Calibri" w:cs="Calibri"/>
          <w:lang w:eastAsia="es-ES"/>
        </w:rPr>
      </w:pPr>
      <w:r w:rsidRPr="00DE6CAA">
        <w:rPr>
          <w:rFonts w:ascii="Calibri" w:eastAsia="Times New Roman" w:hAnsi="Calibri" w:cs="Calibri"/>
          <w:lang w:eastAsia="es-ES"/>
        </w:rPr>
        <w:t>Si</w:t>
      </w:r>
      <w:r w:rsidR="00DE6CAA">
        <w:rPr>
          <w:rFonts w:ascii="Calibri" w:eastAsia="Times New Roman" w:hAnsi="Calibri" w:cs="Calibri"/>
          <w:lang w:eastAsia="es-ES"/>
        </w:rPr>
        <w:t xml:space="preserve"> </w:t>
      </w:r>
      <w:r w:rsidRPr="00DE6CAA">
        <w:rPr>
          <w:rFonts w:ascii="Calibri" w:eastAsia="Times New Roman" w:hAnsi="Calibri" w:cs="Calibri"/>
          <w:lang w:eastAsia="es-ES"/>
        </w:rPr>
        <w:t>la naturaleza de la acción a desarrollar lo permitiese, deberán constar en dichos presupuestos número de horas</w:t>
      </w:r>
      <w:r w:rsidR="00DE6CAA" w:rsidRPr="00DE6CAA">
        <w:rPr>
          <w:rFonts w:ascii="Calibri" w:eastAsia="Times New Roman" w:hAnsi="Calibri" w:cs="Calibri"/>
          <w:lang w:eastAsia="es-ES"/>
        </w:rPr>
        <w:t xml:space="preserve"> necesarias par su desarrollo </w:t>
      </w:r>
      <w:r w:rsidRPr="00DE6CAA">
        <w:rPr>
          <w:rFonts w:ascii="Calibri" w:eastAsia="Times New Roman" w:hAnsi="Calibri" w:cs="Calibri"/>
          <w:lang w:eastAsia="es-ES"/>
        </w:rPr>
        <w:t>y coste/hora</w:t>
      </w:r>
      <w:r w:rsidR="00DE6CAA" w:rsidRPr="00DE6CAA">
        <w:rPr>
          <w:rFonts w:ascii="Calibri" w:eastAsia="Times New Roman" w:hAnsi="Calibri" w:cs="Calibri"/>
          <w:lang w:eastAsia="es-ES"/>
        </w:rPr>
        <w:t>.</w:t>
      </w:r>
    </w:p>
    <w:bookmarkEnd w:id="8"/>
    <w:p w:rsidR="000F6D23" w:rsidRPr="000F6D23" w:rsidRDefault="000F6D23" w:rsidP="000F6D23">
      <w:pPr>
        <w:spacing w:before="120" w:after="120" w:line="260" w:lineRule="exact"/>
        <w:ind w:left="993"/>
        <w:jc w:val="both"/>
        <w:rPr>
          <w:rFonts w:eastAsia="Calibri" w:cs="Calibri"/>
          <w:lang w:eastAsia="zh-CN"/>
        </w:rPr>
      </w:pPr>
      <w:r w:rsidRPr="000F6D23">
        <w:rPr>
          <w:rFonts w:eastAsia="Times New Roman" w:cs="Tahoma"/>
          <w:i/>
          <w:lang w:eastAsia="es-ES"/>
        </w:rPr>
        <w:t xml:space="preserve">Cuando el importe del gasto subvencionable supere las cuantías establecidas en la legislación de contratos para el contrato menor, la persona o empresa beneficiaria deberá solicitar, como mínimo, tres ofertas de diferentes proveedores, conforme lo dispuesto en el art 24 de la Ordenanza General de Subvenciones del Ayuntamiento de Gijón/Xixón aprobada definitivamente por el Pleno el día 13 De </w:t>
      </w:r>
      <w:proofErr w:type="gramStart"/>
      <w:r w:rsidRPr="000F6D23">
        <w:rPr>
          <w:rFonts w:eastAsia="Times New Roman" w:cs="Tahoma"/>
          <w:i/>
          <w:lang w:eastAsia="es-ES"/>
        </w:rPr>
        <w:t>Febrero</w:t>
      </w:r>
      <w:proofErr w:type="gramEnd"/>
      <w:r w:rsidRPr="000F6D23">
        <w:rPr>
          <w:rFonts w:eastAsia="Times New Roman" w:cs="Tahoma"/>
          <w:i/>
          <w:lang w:eastAsia="es-ES"/>
        </w:rPr>
        <w:t xml:space="preserve"> de 2023.</w:t>
      </w:r>
    </w:p>
    <w:bookmarkEnd w:id="7"/>
    <w:bookmarkEnd w:id="2"/>
    <w:p w:rsidR="003F7BF4" w:rsidRDefault="003F7BF4" w:rsidP="003F7BF4">
      <w:pPr>
        <w:rPr>
          <w:rFonts w:ascii="Calibri" w:eastAsia="Times New Roman" w:hAnsi="Calibri" w:cs="Calibri"/>
          <w:b/>
          <w:lang w:eastAsia="es-ES"/>
        </w:rPr>
      </w:pPr>
    </w:p>
    <w:p w:rsidR="00631461" w:rsidRDefault="00631461" w:rsidP="00817F15">
      <w:pPr>
        <w:shd w:val="clear" w:color="auto" w:fill="CF9F6F"/>
        <w:spacing w:before="120" w:after="120" w:line="360" w:lineRule="auto"/>
        <w:ind w:left="-142" w:right="-28"/>
        <w:jc w:val="center"/>
        <w:rPr>
          <w:rFonts w:ascii="Calibri" w:eastAsia="Times New Roman" w:hAnsi="Calibri" w:cs="Calibri"/>
          <w:b/>
          <w:bCs/>
          <w:sz w:val="40"/>
          <w:szCs w:val="44"/>
          <w:lang w:eastAsia="es-ES"/>
        </w:rPr>
      </w:pPr>
      <w:r w:rsidRPr="00631461">
        <w:rPr>
          <w:rFonts w:ascii="Calibri" w:eastAsia="Times New Roman" w:hAnsi="Calibri" w:cs="Calibri"/>
          <w:b/>
          <w:bCs/>
          <w:sz w:val="44"/>
          <w:szCs w:val="44"/>
          <w:lang w:eastAsia="es-ES"/>
        </w:rPr>
        <w:t>JUSTIFICACIÓN FASE B</w:t>
      </w:r>
      <w:r w:rsidRPr="00631461">
        <w:rPr>
          <w:rFonts w:ascii="Calibri" w:eastAsia="Times New Roman" w:hAnsi="Calibri" w:cs="Calibri"/>
          <w:b/>
          <w:bCs/>
          <w:sz w:val="44"/>
          <w:szCs w:val="44"/>
          <w:lang w:eastAsia="es-ES"/>
        </w:rPr>
        <w:br/>
      </w:r>
      <w:r w:rsidRPr="00676079">
        <w:rPr>
          <w:rFonts w:ascii="Calibri" w:eastAsia="Times New Roman" w:hAnsi="Calibri" w:cs="Calibri"/>
          <w:b/>
          <w:bCs/>
          <w:sz w:val="32"/>
          <w:szCs w:val="44"/>
          <w:lang w:eastAsia="es-ES"/>
        </w:rPr>
        <w:t>Implementación del Plan Consolidación y Crecimiento</w:t>
      </w:r>
    </w:p>
    <w:p w:rsidR="00082338" w:rsidRPr="00082338" w:rsidRDefault="00082338" w:rsidP="00082338">
      <w:pPr>
        <w:tabs>
          <w:tab w:val="left" w:pos="284"/>
        </w:tabs>
        <w:spacing w:before="240" w:after="120" w:line="280" w:lineRule="exact"/>
        <w:ind w:left="68"/>
        <w:jc w:val="both"/>
        <w:rPr>
          <w:rFonts w:ascii="Calibri" w:eastAsia="Times New Roman" w:hAnsi="Calibri" w:cs="Calibri"/>
          <w:lang w:eastAsia="es-ES"/>
        </w:rPr>
      </w:pPr>
    </w:p>
    <w:p w:rsidR="00631461" w:rsidRPr="00631461" w:rsidRDefault="00631461" w:rsidP="00082338">
      <w:pPr>
        <w:keepNext/>
        <w:numPr>
          <w:ilvl w:val="0"/>
          <w:numId w:val="27"/>
        </w:numPr>
        <w:pBdr>
          <w:top w:val="single" w:sz="4" w:space="1" w:color="auto"/>
          <w:left w:val="single" w:sz="4" w:space="4" w:color="auto"/>
          <w:bottom w:val="single" w:sz="4" w:space="1" w:color="auto"/>
          <w:right w:val="single" w:sz="4" w:space="4" w:color="auto"/>
        </w:pBdr>
        <w:shd w:val="clear" w:color="auto" w:fill="E8D1BA"/>
        <w:spacing w:after="0" w:line="240" w:lineRule="auto"/>
        <w:ind w:left="284"/>
        <w:contextualSpacing/>
        <w:outlineLvl w:val="0"/>
        <w:rPr>
          <w:rFonts w:ascii="Calibri" w:eastAsia="Times New Roman" w:hAnsi="Calibri" w:cs="Calibri"/>
          <w:b/>
          <w:bCs/>
          <w:sz w:val="28"/>
          <w:szCs w:val="28"/>
          <w:lang w:eastAsia="es-ES"/>
        </w:rPr>
      </w:pPr>
      <w:r w:rsidRPr="00631461">
        <w:rPr>
          <w:rFonts w:ascii="Calibri" w:eastAsia="Times New Roman" w:hAnsi="Calibri" w:cs="Calibri"/>
          <w:b/>
          <w:bCs/>
          <w:sz w:val="28"/>
          <w:szCs w:val="28"/>
          <w:lang w:eastAsia="es-ES"/>
        </w:rPr>
        <w:t>ANEXOS A APORTAR</w:t>
      </w:r>
    </w:p>
    <w:p w:rsidR="00631461" w:rsidRPr="00631461" w:rsidRDefault="00631461" w:rsidP="00631461">
      <w:pPr>
        <w:tabs>
          <w:tab w:val="left" w:pos="284"/>
        </w:tabs>
        <w:spacing w:before="240" w:after="120" w:line="280" w:lineRule="exact"/>
        <w:ind w:left="68"/>
        <w:jc w:val="both"/>
        <w:rPr>
          <w:rFonts w:ascii="Calibri" w:eastAsia="Times New Roman" w:hAnsi="Calibri" w:cs="Calibri"/>
          <w:lang w:eastAsia="es-ES"/>
        </w:rPr>
      </w:pPr>
      <w:r w:rsidRPr="00631461">
        <w:rPr>
          <w:rFonts w:ascii="Calibri" w:eastAsia="Times New Roman" w:hAnsi="Calibri" w:cs="Calibri"/>
          <w:lang w:eastAsia="es-ES"/>
        </w:rPr>
        <w:t>Esta documentación podrá descargarse en el siguiente enlace:</w:t>
      </w:r>
    </w:p>
    <w:p w:rsidR="00817F15" w:rsidRDefault="00A85EAF" w:rsidP="00676079">
      <w:pPr>
        <w:tabs>
          <w:tab w:val="left" w:pos="284"/>
        </w:tabs>
        <w:spacing w:before="240" w:after="240" w:line="280" w:lineRule="exact"/>
        <w:ind w:left="68"/>
        <w:jc w:val="both"/>
      </w:pPr>
      <w:hyperlink r:id="rId11" w:history="1">
        <w:r w:rsidR="00817F15" w:rsidRPr="00C06CB3">
          <w:rPr>
            <w:rStyle w:val="Hipervnculo"/>
          </w:rPr>
          <w:t>https://www.gijon.es/es/listado_ayudas/subvenciones-al-emprendimiento-innovacion-y-crecimiento-empresarial-2025-linea-iii-crecimiento</w:t>
        </w:r>
      </w:hyperlink>
    </w:p>
    <w:p w:rsidR="00631461" w:rsidRPr="00AC0E2B" w:rsidRDefault="00631461" w:rsidP="00401B75">
      <w:pPr>
        <w:tabs>
          <w:tab w:val="left" w:pos="284"/>
        </w:tabs>
        <w:spacing w:before="240" w:line="280" w:lineRule="exact"/>
        <w:ind w:left="66"/>
        <w:jc w:val="both"/>
        <w:rPr>
          <w:rFonts w:ascii="Calibri" w:eastAsia="Times New Roman" w:hAnsi="Calibri" w:cs="Calibri"/>
          <w:lang w:eastAsia="es-ES"/>
        </w:rPr>
      </w:pPr>
      <w:r w:rsidRPr="00AC0E2B">
        <w:rPr>
          <w:rFonts w:ascii="Calibri" w:eastAsia="Times New Roman" w:hAnsi="Calibri" w:cs="Calibri"/>
          <w:lang w:eastAsia="es-ES"/>
        </w:rPr>
        <w:fldChar w:fldCharType="begin">
          <w:ffData>
            <w:name w:val="Casilla26"/>
            <w:enabled/>
            <w:calcOnExit w:val="0"/>
            <w:checkBox>
              <w:sizeAuto/>
              <w:default w:val="0"/>
            </w:checkBox>
          </w:ffData>
        </w:fldChar>
      </w:r>
      <w:r w:rsidRPr="00AC0E2B">
        <w:rPr>
          <w:rFonts w:ascii="Calibri" w:eastAsia="Times New Roman" w:hAnsi="Calibri" w:cs="Calibri"/>
          <w:lang w:eastAsia="es-ES"/>
        </w:rPr>
        <w:instrText xml:space="preserve"> FORMCHECKBOX </w:instrText>
      </w:r>
      <w:r w:rsidR="00A85EAF">
        <w:rPr>
          <w:rFonts w:ascii="Calibri" w:eastAsia="Times New Roman" w:hAnsi="Calibri" w:cs="Calibri"/>
          <w:lang w:eastAsia="es-ES"/>
        </w:rPr>
      </w:r>
      <w:r w:rsidR="00A85EAF">
        <w:rPr>
          <w:rFonts w:ascii="Calibri" w:eastAsia="Times New Roman" w:hAnsi="Calibri" w:cs="Calibri"/>
          <w:lang w:eastAsia="es-ES"/>
        </w:rPr>
        <w:fldChar w:fldCharType="separate"/>
      </w:r>
      <w:r w:rsidRPr="00AC0E2B">
        <w:rPr>
          <w:rFonts w:ascii="Calibri" w:eastAsia="Times New Roman" w:hAnsi="Calibri" w:cs="Calibri"/>
          <w:lang w:eastAsia="es-ES"/>
        </w:rPr>
        <w:fldChar w:fldCharType="end"/>
      </w:r>
      <w:r w:rsidRPr="00AC0E2B">
        <w:rPr>
          <w:rFonts w:ascii="Calibri" w:eastAsia="Times New Roman" w:hAnsi="Calibri" w:cs="Calibri"/>
          <w:lang w:eastAsia="es-ES"/>
        </w:rPr>
        <w:t xml:space="preserve"> </w:t>
      </w:r>
      <w:r w:rsidR="00401B75" w:rsidRPr="00401B75">
        <w:rPr>
          <w:rFonts w:ascii="Calibri" w:eastAsia="Times New Roman" w:hAnsi="Calibri" w:cs="Calibri"/>
          <w:b/>
          <w:lang w:eastAsia="es-ES"/>
        </w:rPr>
        <w:t>Anexo B1</w:t>
      </w:r>
      <w:r w:rsidR="00401B75">
        <w:rPr>
          <w:rFonts w:ascii="Calibri" w:eastAsia="Times New Roman" w:hAnsi="Calibri" w:cs="Calibri"/>
          <w:b/>
          <w:lang w:eastAsia="es-ES"/>
        </w:rPr>
        <w:t>.</w:t>
      </w:r>
      <w:r w:rsidR="00401B75">
        <w:rPr>
          <w:rFonts w:ascii="Calibri" w:eastAsia="Times New Roman" w:hAnsi="Calibri" w:cs="Calibri"/>
          <w:lang w:eastAsia="es-ES"/>
        </w:rPr>
        <w:t xml:space="preserve"> </w:t>
      </w:r>
      <w:r w:rsidRPr="00AC0E2B">
        <w:rPr>
          <w:rFonts w:ascii="Calibri" w:eastAsia="Times New Roman" w:hAnsi="Calibri" w:cs="Calibri"/>
          <w:b/>
          <w:lang w:eastAsia="es-ES"/>
        </w:rPr>
        <w:t>Declaración Responsable</w:t>
      </w:r>
      <w:r w:rsidRPr="00AC0E2B">
        <w:rPr>
          <w:rFonts w:ascii="Calibri" w:eastAsia="Times New Roman" w:hAnsi="Calibri" w:cs="Calibri"/>
          <w:lang w:eastAsia="es-ES"/>
        </w:rPr>
        <w:t>, según modelo.</w:t>
      </w:r>
    </w:p>
    <w:p w:rsidR="00631461" w:rsidRPr="00AC0E2B" w:rsidRDefault="00631461" w:rsidP="00401B75">
      <w:pPr>
        <w:tabs>
          <w:tab w:val="left" w:pos="284"/>
        </w:tabs>
        <w:spacing w:before="240" w:line="280" w:lineRule="exact"/>
        <w:ind w:left="68"/>
        <w:jc w:val="both"/>
        <w:rPr>
          <w:rFonts w:ascii="Calibri" w:eastAsia="Times New Roman" w:hAnsi="Calibri" w:cs="Calibri"/>
          <w:lang w:eastAsia="es-ES"/>
        </w:rPr>
      </w:pPr>
      <w:r w:rsidRPr="00401B75">
        <w:rPr>
          <w:rFonts w:ascii="Calibri" w:eastAsia="Times New Roman" w:hAnsi="Calibri" w:cs="Calibri"/>
          <w:b/>
          <w:lang w:eastAsia="es-ES"/>
        </w:rPr>
        <w:fldChar w:fldCharType="begin">
          <w:ffData>
            <w:name w:val="Casilla26"/>
            <w:enabled/>
            <w:calcOnExit w:val="0"/>
            <w:checkBox>
              <w:sizeAuto/>
              <w:default w:val="0"/>
            </w:checkBox>
          </w:ffData>
        </w:fldChar>
      </w:r>
      <w:r w:rsidRPr="00401B75">
        <w:rPr>
          <w:rFonts w:ascii="Calibri" w:eastAsia="Times New Roman" w:hAnsi="Calibri" w:cs="Calibri"/>
          <w:b/>
          <w:lang w:eastAsia="es-ES"/>
        </w:rPr>
        <w:instrText xml:space="preserve"> FORMCHECKBOX </w:instrText>
      </w:r>
      <w:r w:rsidR="00A85EAF">
        <w:rPr>
          <w:rFonts w:ascii="Calibri" w:eastAsia="Times New Roman" w:hAnsi="Calibri" w:cs="Calibri"/>
          <w:b/>
          <w:lang w:eastAsia="es-ES"/>
        </w:rPr>
      </w:r>
      <w:r w:rsidR="00A85EAF">
        <w:rPr>
          <w:rFonts w:ascii="Calibri" w:eastAsia="Times New Roman" w:hAnsi="Calibri" w:cs="Calibri"/>
          <w:b/>
          <w:lang w:eastAsia="es-ES"/>
        </w:rPr>
        <w:fldChar w:fldCharType="separate"/>
      </w:r>
      <w:r w:rsidRPr="00401B75">
        <w:rPr>
          <w:rFonts w:ascii="Calibri" w:eastAsia="Times New Roman" w:hAnsi="Calibri" w:cs="Calibri"/>
          <w:b/>
          <w:lang w:eastAsia="es-ES"/>
        </w:rPr>
        <w:fldChar w:fldCharType="end"/>
      </w:r>
      <w:r w:rsidRPr="00401B75">
        <w:rPr>
          <w:rFonts w:ascii="Calibri" w:eastAsia="Times New Roman" w:hAnsi="Calibri" w:cs="Calibri"/>
          <w:b/>
          <w:lang w:eastAsia="es-ES"/>
        </w:rPr>
        <w:t xml:space="preserve"> </w:t>
      </w:r>
      <w:r w:rsidR="00401B75" w:rsidRPr="00401B75">
        <w:rPr>
          <w:rFonts w:ascii="Calibri" w:eastAsia="Times New Roman" w:hAnsi="Calibri" w:cs="Calibri"/>
          <w:b/>
          <w:lang w:eastAsia="es-ES"/>
        </w:rPr>
        <w:t>Anexo B2.</w:t>
      </w:r>
      <w:r w:rsidR="00401B75">
        <w:rPr>
          <w:rFonts w:ascii="Calibri" w:eastAsia="Times New Roman" w:hAnsi="Calibri" w:cs="Calibri"/>
          <w:lang w:eastAsia="es-ES"/>
        </w:rPr>
        <w:t xml:space="preserve"> </w:t>
      </w:r>
      <w:r w:rsidRPr="00AC0E2B">
        <w:rPr>
          <w:rFonts w:ascii="Calibri" w:eastAsia="Times New Roman" w:hAnsi="Calibri" w:cs="Calibri"/>
          <w:b/>
          <w:lang w:eastAsia="es-ES"/>
        </w:rPr>
        <w:t>Memoria Técnica</w:t>
      </w:r>
      <w:r w:rsidRPr="00AC0E2B">
        <w:rPr>
          <w:rFonts w:ascii="Calibri" w:eastAsia="Times New Roman" w:hAnsi="Calibri" w:cs="Calibri"/>
          <w:lang w:eastAsia="es-ES"/>
        </w:rPr>
        <w:t>, según modelo.</w:t>
      </w:r>
    </w:p>
    <w:p w:rsidR="00631461" w:rsidRPr="00AC0E2B" w:rsidRDefault="00631461" w:rsidP="00401B75">
      <w:pPr>
        <w:spacing w:before="120" w:after="120" w:line="280" w:lineRule="exact"/>
        <w:ind w:left="426"/>
        <w:jc w:val="both"/>
        <w:rPr>
          <w:rFonts w:ascii="Calibri" w:eastAsia="Times New Roman" w:hAnsi="Calibri" w:cs="Calibri"/>
          <w:lang w:eastAsia="es-ES"/>
        </w:rPr>
      </w:pPr>
      <w:r w:rsidRPr="00AC0E2B">
        <w:rPr>
          <w:rFonts w:ascii="Calibri" w:eastAsia="Times New Roman" w:hAnsi="Calibri" w:cs="Calibri"/>
          <w:lang w:eastAsia="es-ES"/>
        </w:rPr>
        <w:t>Esta memoria deberá presentarse debidamente sellada y firmada por el representante legal de la empresa beneficiaria, y contendrá el detalle de las actuaciones que han sido objeto de subvención y los objetivos alcanzados, con indicación de las actividades realizadas, de los resultados obtenidos y de la aplicación de los fondos recibidos que permita el seguimiento y evaluación del desarrollo de las acciones que se financien.</w:t>
      </w:r>
    </w:p>
    <w:p w:rsidR="00631461" w:rsidRPr="00AC0E2B" w:rsidRDefault="00631461" w:rsidP="00401B75">
      <w:pPr>
        <w:spacing w:before="120" w:after="120" w:line="280" w:lineRule="exact"/>
        <w:ind w:left="426"/>
        <w:jc w:val="both"/>
        <w:rPr>
          <w:rFonts w:ascii="Calibri" w:eastAsia="Times New Roman" w:hAnsi="Calibri" w:cs="Calibri"/>
          <w:lang w:eastAsia="es-ES"/>
        </w:rPr>
      </w:pPr>
      <w:r w:rsidRPr="00AC0E2B">
        <w:rPr>
          <w:rFonts w:ascii="Calibri" w:eastAsia="Times New Roman" w:hAnsi="Calibri" w:cs="Calibri"/>
          <w:lang w:eastAsia="es-ES"/>
        </w:rPr>
        <w:t xml:space="preserve">Esta memoria deberá explicar de forma clara y precisa la situación final del proyecto respecto a la situación inicial descrita en la solicitud. Se deberá incluir de forma concreta y detallada información sobre el desarrollo y el grado de cumplimiento del proyecto, si se han producido desviaciones en el mismo y sus causas. </w:t>
      </w:r>
    </w:p>
    <w:p w:rsidR="00631461" w:rsidRPr="00631461" w:rsidRDefault="00631461" w:rsidP="00401B75">
      <w:pPr>
        <w:spacing w:before="120" w:after="120" w:line="280" w:lineRule="exact"/>
        <w:ind w:left="426"/>
        <w:jc w:val="both"/>
        <w:rPr>
          <w:rFonts w:ascii="Calibri" w:eastAsia="Times New Roman" w:hAnsi="Calibri" w:cs="Calibri"/>
          <w:lang w:eastAsia="es-ES"/>
        </w:rPr>
      </w:pPr>
      <w:r w:rsidRPr="00AC0E2B">
        <w:rPr>
          <w:rFonts w:ascii="Calibri" w:eastAsia="Times New Roman" w:hAnsi="Calibri" w:cs="Calibri"/>
          <w:lang w:eastAsia="es-ES"/>
        </w:rPr>
        <w:t>No se establece limitación en cuanto a su extensión.</w:t>
      </w:r>
    </w:p>
    <w:p w:rsidR="00631461" w:rsidRPr="00631461" w:rsidRDefault="00631461" w:rsidP="00401B75">
      <w:pPr>
        <w:tabs>
          <w:tab w:val="left" w:pos="284"/>
        </w:tabs>
        <w:spacing w:before="240" w:line="280" w:lineRule="exact"/>
        <w:ind w:left="68"/>
        <w:jc w:val="both"/>
        <w:rPr>
          <w:rFonts w:ascii="Calibri" w:eastAsia="Times New Roman" w:hAnsi="Calibri" w:cs="Calibri"/>
          <w:lang w:eastAsia="es-ES"/>
        </w:rPr>
      </w:pPr>
      <w:r w:rsidRPr="00631461">
        <w:rPr>
          <w:rFonts w:ascii="Calibri" w:eastAsia="Times New Roman" w:hAnsi="Calibri" w:cs="Calibri"/>
          <w:lang w:eastAsia="es-ES"/>
        </w:rPr>
        <w:fldChar w:fldCharType="begin">
          <w:ffData>
            <w:name w:val="Casilla26"/>
            <w:enabled/>
            <w:calcOnExit w:val="0"/>
            <w:checkBox>
              <w:sizeAuto/>
              <w:default w:val="0"/>
            </w:checkBox>
          </w:ffData>
        </w:fldChar>
      </w:r>
      <w:r w:rsidRPr="00631461">
        <w:rPr>
          <w:rFonts w:ascii="Calibri" w:eastAsia="Times New Roman" w:hAnsi="Calibri" w:cs="Calibri"/>
          <w:lang w:eastAsia="es-ES"/>
        </w:rPr>
        <w:instrText xml:space="preserve"> FORMCHECKBOX </w:instrText>
      </w:r>
      <w:r w:rsidR="00A85EAF">
        <w:rPr>
          <w:rFonts w:ascii="Calibri" w:eastAsia="Times New Roman" w:hAnsi="Calibri" w:cs="Calibri"/>
          <w:lang w:eastAsia="es-ES"/>
        </w:rPr>
      </w:r>
      <w:r w:rsidR="00A85EAF">
        <w:rPr>
          <w:rFonts w:ascii="Calibri" w:eastAsia="Times New Roman" w:hAnsi="Calibri" w:cs="Calibri"/>
          <w:lang w:eastAsia="es-ES"/>
        </w:rPr>
        <w:fldChar w:fldCharType="separate"/>
      </w:r>
      <w:r w:rsidRPr="00631461">
        <w:rPr>
          <w:rFonts w:ascii="Calibri" w:eastAsia="Times New Roman" w:hAnsi="Calibri" w:cs="Calibri"/>
          <w:lang w:eastAsia="es-ES"/>
        </w:rPr>
        <w:fldChar w:fldCharType="end"/>
      </w:r>
      <w:r w:rsidRPr="00631461">
        <w:rPr>
          <w:rFonts w:ascii="Calibri" w:eastAsia="Times New Roman" w:hAnsi="Calibri" w:cs="Calibri"/>
          <w:lang w:eastAsia="es-ES"/>
        </w:rPr>
        <w:t xml:space="preserve"> </w:t>
      </w:r>
      <w:r w:rsidR="00401B75" w:rsidRPr="00401B75">
        <w:rPr>
          <w:rFonts w:ascii="Calibri" w:eastAsia="Times New Roman" w:hAnsi="Calibri" w:cs="Calibri"/>
          <w:b/>
          <w:lang w:eastAsia="es-ES"/>
        </w:rPr>
        <w:t>Anexo B3.</w:t>
      </w:r>
      <w:r w:rsidR="00401B75">
        <w:rPr>
          <w:rFonts w:ascii="Calibri" w:eastAsia="Times New Roman" w:hAnsi="Calibri" w:cs="Calibri"/>
          <w:lang w:eastAsia="es-ES"/>
        </w:rPr>
        <w:t xml:space="preserve"> </w:t>
      </w:r>
      <w:r w:rsidRPr="00631461">
        <w:rPr>
          <w:rFonts w:ascii="Calibri" w:eastAsia="Times New Roman" w:hAnsi="Calibri" w:cs="Calibri"/>
          <w:b/>
          <w:lang w:eastAsia="es-ES"/>
        </w:rPr>
        <w:t>Memoria Económica</w:t>
      </w:r>
      <w:r w:rsidRPr="00631461">
        <w:rPr>
          <w:rFonts w:ascii="Calibri" w:eastAsia="Times New Roman" w:hAnsi="Calibri" w:cs="Calibri"/>
          <w:lang w:eastAsia="es-ES"/>
        </w:rPr>
        <w:t>, según modelo.</w:t>
      </w:r>
    </w:p>
    <w:p w:rsidR="00631461" w:rsidRPr="00631461" w:rsidRDefault="00631461" w:rsidP="00401B75">
      <w:pPr>
        <w:spacing w:before="120" w:after="120" w:line="280" w:lineRule="exact"/>
        <w:ind w:left="426"/>
        <w:jc w:val="both"/>
        <w:rPr>
          <w:rFonts w:ascii="Calibri" w:eastAsia="Times New Roman" w:hAnsi="Calibri" w:cs="Calibri"/>
          <w:lang w:eastAsia="es-ES"/>
        </w:rPr>
      </w:pPr>
      <w:r w:rsidRPr="00631461">
        <w:rPr>
          <w:rFonts w:ascii="Calibri" w:eastAsia="Times New Roman" w:hAnsi="Calibri" w:cs="Calibri"/>
          <w:lang w:eastAsia="es-ES"/>
        </w:rPr>
        <w:t>Esta Memoria económica contendrá el desglose detallado de cada uno de los gastos incurridos en los diferentes conceptos, con identificación del acreedor y del documento, su importe, fecha de emisión y fecha y fórmula de pago. La relación de gastos realizados se presentará clasificada por conceptos, ordenados cronológicamente y totalizando el gasto por cada concepto.</w:t>
      </w:r>
    </w:p>
    <w:p w:rsidR="00631461" w:rsidRPr="00631461" w:rsidRDefault="00631461" w:rsidP="00401B75">
      <w:pPr>
        <w:spacing w:before="120" w:after="120" w:line="280" w:lineRule="exact"/>
        <w:ind w:left="426"/>
        <w:jc w:val="both"/>
        <w:rPr>
          <w:rFonts w:ascii="Calibri" w:eastAsia="Times New Roman" w:hAnsi="Calibri" w:cs="Calibri"/>
          <w:lang w:eastAsia="es-ES"/>
        </w:rPr>
      </w:pPr>
      <w:r w:rsidRPr="00631461">
        <w:rPr>
          <w:rFonts w:ascii="Calibri" w:eastAsia="Times New Roman" w:hAnsi="Calibri" w:cs="Calibri"/>
          <w:lang w:eastAsia="es-ES"/>
        </w:rPr>
        <w:t>En la Convocatoria pueden consultarse los requisitos y limitaciones a los que están sometidos cada tipo de gasto.</w:t>
      </w:r>
    </w:p>
    <w:p w:rsidR="00631461" w:rsidRPr="00631461" w:rsidRDefault="00631461" w:rsidP="00631461">
      <w:pPr>
        <w:tabs>
          <w:tab w:val="left" w:pos="709"/>
        </w:tabs>
        <w:spacing w:before="120" w:after="120" w:line="280" w:lineRule="exact"/>
        <w:ind w:left="1134"/>
        <w:jc w:val="both"/>
        <w:rPr>
          <w:rFonts w:ascii="Calibri" w:eastAsia="Times New Roman" w:hAnsi="Calibri" w:cs="Calibri"/>
          <w:lang w:eastAsia="es-ES"/>
        </w:rPr>
      </w:pPr>
    </w:p>
    <w:p w:rsidR="00082338" w:rsidRDefault="00082338">
      <w:pPr>
        <w:rPr>
          <w:rFonts w:ascii="Calibri" w:eastAsia="Times New Roman" w:hAnsi="Calibri" w:cs="Calibri"/>
          <w:b/>
          <w:bCs/>
          <w:sz w:val="28"/>
          <w:szCs w:val="28"/>
          <w:lang w:eastAsia="es-ES"/>
        </w:rPr>
      </w:pPr>
      <w:r>
        <w:rPr>
          <w:rFonts w:ascii="Calibri" w:eastAsia="Times New Roman" w:hAnsi="Calibri" w:cs="Calibri"/>
          <w:b/>
          <w:bCs/>
          <w:sz w:val="28"/>
          <w:szCs w:val="28"/>
          <w:lang w:eastAsia="es-ES"/>
        </w:rPr>
        <w:br w:type="page"/>
      </w:r>
    </w:p>
    <w:p w:rsidR="00631461" w:rsidRPr="00631461" w:rsidRDefault="00631461" w:rsidP="00082338">
      <w:pPr>
        <w:keepNext/>
        <w:numPr>
          <w:ilvl w:val="0"/>
          <w:numId w:val="27"/>
        </w:numPr>
        <w:pBdr>
          <w:top w:val="single" w:sz="4" w:space="1" w:color="auto"/>
          <w:left w:val="single" w:sz="4" w:space="4" w:color="auto"/>
          <w:bottom w:val="single" w:sz="4" w:space="1" w:color="auto"/>
          <w:right w:val="single" w:sz="4" w:space="4" w:color="auto"/>
        </w:pBdr>
        <w:shd w:val="clear" w:color="auto" w:fill="E8D1BA"/>
        <w:spacing w:after="0" w:line="240" w:lineRule="auto"/>
        <w:ind w:left="284"/>
        <w:contextualSpacing/>
        <w:outlineLvl w:val="0"/>
        <w:rPr>
          <w:rFonts w:ascii="Calibri" w:eastAsia="Times New Roman" w:hAnsi="Calibri" w:cs="Calibri"/>
          <w:b/>
          <w:bCs/>
          <w:sz w:val="28"/>
          <w:szCs w:val="28"/>
          <w:lang w:eastAsia="es-ES"/>
        </w:rPr>
      </w:pPr>
      <w:r w:rsidRPr="00631461">
        <w:rPr>
          <w:rFonts w:ascii="Calibri" w:eastAsia="Times New Roman" w:hAnsi="Calibri" w:cs="Calibri"/>
          <w:b/>
          <w:bCs/>
          <w:sz w:val="28"/>
          <w:szCs w:val="28"/>
          <w:lang w:eastAsia="es-ES"/>
        </w:rPr>
        <w:lastRenderedPageBreak/>
        <w:t>DOCUMENTACIÓN COMPLEMENTARIA A APORTAR</w:t>
      </w:r>
    </w:p>
    <w:p w:rsidR="00631461" w:rsidRPr="00631461" w:rsidRDefault="00631461" w:rsidP="000F6D23">
      <w:pPr>
        <w:numPr>
          <w:ilvl w:val="0"/>
          <w:numId w:val="26"/>
        </w:numPr>
        <w:tabs>
          <w:tab w:val="left" w:pos="284"/>
        </w:tabs>
        <w:spacing w:before="240" w:after="240" w:line="280" w:lineRule="exact"/>
        <w:ind w:left="284"/>
        <w:jc w:val="both"/>
        <w:rPr>
          <w:rFonts w:ascii="Calibri" w:eastAsia="Times New Roman" w:hAnsi="Calibri" w:cs="Calibri"/>
          <w:b/>
          <w:lang w:eastAsia="es-ES"/>
        </w:rPr>
      </w:pPr>
      <w:r w:rsidRPr="00631461">
        <w:rPr>
          <w:rFonts w:ascii="Calibri" w:eastAsia="Times New Roman" w:hAnsi="Calibri" w:cs="Calibri"/>
          <w:lang w:eastAsia="es-ES"/>
        </w:rPr>
        <w:fldChar w:fldCharType="begin">
          <w:ffData>
            <w:name w:val="Casilla26"/>
            <w:enabled/>
            <w:calcOnExit w:val="0"/>
            <w:checkBox>
              <w:sizeAuto/>
              <w:default w:val="0"/>
            </w:checkBox>
          </w:ffData>
        </w:fldChar>
      </w:r>
      <w:r w:rsidRPr="00631461">
        <w:rPr>
          <w:rFonts w:ascii="Calibri" w:eastAsia="Times New Roman" w:hAnsi="Calibri" w:cs="Calibri"/>
          <w:lang w:eastAsia="es-ES"/>
        </w:rPr>
        <w:instrText xml:space="preserve"> FORMCHECKBOX </w:instrText>
      </w:r>
      <w:r w:rsidR="00A85EAF">
        <w:rPr>
          <w:rFonts w:ascii="Calibri" w:eastAsia="Times New Roman" w:hAnsi="Calibri" w:cs="Calibri"/>
          <w:lang w:eastAsia="es-ES"/>
        </w:rPr>
      </w:r>
      <w:r w:rsidR="00A85EAF">
        <w:rPr>
          <w:rFonts w:ascii="Calibri" w:eastAsia="Times New Roman" w:hAnsi="Calibri" w:cs="Calibri"/>
          <w:lang w:eastAsia="es-ES"/>
        </w:rPr>
        <w:fldChar w:fldCharType="separate"/>
      </w:r>
      <w:r w:rsidRPr="00631461">
        <w:rPr>
          <w:rFonts w:ascii="Calibri" w:eastAsia="Times New Roman" w:hAnsi="Calibri" w:cs="Calibri"/>
          <w:lang w:eastAsia="es-ES"/>
        </w:rPr>
        <w:fldChar w:fldCharType="end"/>
      </w:r>
      <w:r w:rsidRPr="00631461">
        <w:rPr>
          <w:rFonts w:ascii="Calibri" w:eastAsia="Times New Roman" w:hAnsi="Calibri" w:cs="Calibri"/>
          <w:lang w:eastAsia="es-ES"/>
        </w:rPr>
        <w:t xml:space="preserve"> </w:t>
      </w:r>
      <w:r w:rsidRPr="00631461">
        <w:rPr>
          <w:rFonts w:ascii="Calibri" w:eastAsia="Times New Roman" w:hAnsi="Calibri" w:cs="Calibri"/>
          <w:b/>
          <w:lang w:eastAsia="es-ES"/>
        </w:rPr>
        <w:t>Acreditación del cumplimiento de los requisitos de publicidad.</w:t>
      </w:r>
    </w:p>
    <w:p w:rsidR="00676079" w:rsidRPr="00676079" w:rsidRDefault="00676079" w:rsidP="00676079">
      <w:pPr>
        <w:tabs>
          <w:tab w:val="left" w:pos="709"/>
        </w:tabs>
        <w:spacing w:before="120" w:after="120" w:line="280" w:lineRule="exact"/>
        <w:ind w:left="709"/>
        <w:jc w:val="both"/>
        <w:rPr>
          <w:rFonts w:ascii="Calibri" w:eastAsia="Times New Roman" w:hAnsi="Calibri" w:cs="Calibri"/>
          <w:lang w:eastAsia="es-ES"/>
        </w:rPr>
      </w:pPr>
      <w:r w:rsidRPr="00676079">
        <w:rPr>
          <w:rFonts w:ascii="Calibri" w:eastAsia="Times New Roman" w:hAnsi="Calibri" w:cs="Calibri"/>
          <w:lang w:eastAsia="es-ES"/>
        </w:rPr>
        <w:t>Deberá aportar la documentación acreditativa de que han realizado las medidas de publicidad del carácter público de la financiación de la actividad. Para ello será necesario aportar:</w:t>
      </w:r>
    </w:p>
    <w:p w:rsidR="00676079" w:rsidRPr="00676079" w:rsidRDefault="00676079" w:rsidP="00676079">
      <w:pPr>
        <w:numPr>
          <w:ilvl w:val="0"/>
          <w:numId w:val="18"/>
        </w:numPr>
        <w:tabs>
          <w:tab w:val="left" w:pos="1134"/>
        </w:tabs>
        <w:spacing w:before="120" w:after="120" w:line="280" w:lineRule="exact"/>
        <w:ind w:left="1134"/>
        <w:jc w:val="both"/>
        <w:rPr>
          <w:rFonts w:ascii="Calibri" w:eastAsia="Times New Roman" w:hAnsi="Calibri" w:cs="Calibri"/>
          <w:lang w:eastAsia="es-ES"/>
        </w:rPr>
      </w:pPr>
      <w:r w:rsidRPr="00676079">
        <w:rPr>
          <w:rFonts w:ascii="Calibri" w:eastAsia="Times New Roman" w:hAnsi="Calibri" w:cs="Calibri"/>
          <w:lang w:eastAsia="es-ES"/>
        </w:rPr>
        <w:t>“Captura impresa” de la página web del beneficiario/a en la que se haga referencia al proyecto y a la cofinanciación pública por parte del Ayuntamiento de Gijón/Xixón.</w:t>
      </w:r>
    </w:p>
    <w:p w:rsidR="00676079" w:rsidRPr="00676079" w:rsidRDefault="00676079" w:rsidP="00676079">
      <w:pPr>
        <w:tabs>
          <w:tab w:val="left" w:pos="709"/>
        </w:tabs>
        <w:spacing w:before="120" w:after="120" w:line="280" w:lineRule="exact"/>
        <w:ind w:left="709" w:firstLine="425"/>
        <w:jc w:val="both"/>
        <w:rPr>
          <w:rFonts w:ascii="Calibri" w:eastAsia="Times New Roman" w:hAnsi="Calibri" w:cs="Calibri"/>
          <w:lang w:eastAsia="es-ES"/>
        </w:rPr>
      </w:pPr>
      <w:r w:rsidRPr="00676079">
        <w:rPr>
          <w:rFonts w:ascii="Calibri" w:eastAsia="Times New Roman" w:hAnsi="Calibri" w:cs="Calibri"/>
          <w:lang w:eastAsia="es-ES"/>
        </w:rPr>
        <w:t>A tal efecto, debería incluirse una reseña similar a la siguiente:</w:t>
      </w:r>
    </w:p>
    <w:p w:rsidR="00676079" w:rsidRPr="00676079" w:rsidRDefault="00676079" w:rsidP="00676079">
      <w:pPr>
        <w:numPr>
          <w:ilvl w:val="0"/>
          <w:numId w:val="8"/>
        </w:numPr>
        <w:tabs>
          <w:tab w:val="left" w:pos="709"/>
        </w:tabs>
        <w:spacing w:before="120" w:after="120" w:line="280" w:lineRule="exact"/>
        <w:ind w:left="1559" w:hanging="357"/>
        <w:jc w:val="both"/>
        <w:rPr>
          <w:rFonts w:ascii="Calibri" w:eastAsia="Times New Roman" w:hAnsi="Calibri" w:cs="Calibri"/>
          <w:lang w:eastAsia="es-ES"/>
        </w:rPr>
      </w:pPr>
      <w:r w:rsidRPr="00676079">
        <w:rPr>
          <w:rFonts w:ascii="Calibri" w:eastAsia="Times New Roman" w:hAnsi="Calibri" w:cs="Calibri"/>
          <w:lang w:eastAsia="es-ES"/>
        </w:rPr>
        <w:t>Proyecto desarrollado por la empresa (incluir la razón social de la empresa) cofinanciado por el Ayuntamiento de Gijón a través de Gijón Impulsa en el marco del programa de Incentivos Impulsa - Subvenciones a la consolidación y crecimiento – Línea I. Crecimiento Empresarial</w:t>
      </w:r>
    </w:p>
    <w:p w:rsidR="00676079" w:rsidRPr="0079656A" w:rsidRDefault="00676079" w:rsidP="00676079">
      <w:pPr>
        <w:numPr>
          <w:ilvl w:val="0"/>
          <w:numId w:val="8"/>
        </w:numPr>
        <w:tabs>
          <w:tab w:val="left" w:pos="709"/>
        </w:tabs>
        <w:spacing w:before="120" w:after="120" w:line="280" w:lineRule="exact"/>
        <w:ind w:left="1559" w:hanging="357"/>
        <w:jc w:val="both"/>
        <w:rPr>
          <w:rFonts w:ascii="Calibri" w:eastAsia="Times New Roman" w:hAnsi="Calibri" w:cs="Calibri"/>
          <w:lang w:eastAsia="es-ES"/>
        </w:rPr>
      </w:pPr>
      <w:r w:rsidRPr="0079656A">
        <w:rPr>
          <w:rFonts w:ascii="Calibri" w:eastAsia="Times New Roman" w:hAnsi="Calibri" w:cs="Calibri"/>
          <w:lang w:eastAsia="es-ES"/>
        </w:rPr>
        <w:t>Imagen Institucional (logotipos), que están disponibles en el documento denominado “Cumplimiento del requisito de publicidad”.</w:t>
      </w:r>
    </w:p>
    <w:p w:rsidR="00676079" w:rsidRPr="00676079" w:rsidRDefault="00676079" w:rsidP="00676079">
      <w:pPr>
        <w:numPr>
          <w:ilvl w:val="0"/>
          <w:numId w:val="18"/>
        </w:numPr>
        <w:tabs>
          <w:tab w:val="left" w:pos="1134"/>
        </w:tabs>
        <w:spacing w:before="120" w:after="120" w:line="280" w:lineRule="exact"/>
        <w:ind w:left="1134"/>
        <w:jc w:val="both"/>
        <w:rPr>
          <w:rFonts w:ascii="Calibri" w:eastAsia="Times New Roman" w:hAnsi="Calibri" w:cs="Calibri"/>
          <w:lang w:eastAsia="es-ES"/>
        </w:rPr>
      </w:pPr>
      <w:r w:rsidRPr="00676079">
        <w:rPr>
          <w:rFonts w:ascii="Calibri" w:eastAsia="Times New Roman" w:hAnsi="Calibri" w:cs="Calibri"/>
          <w:lang w:eastAsia="es-ES"/>
        </w:rPr>
        <w:t>Cualquier documento relacionado con la ejecución de un proyecto cofinanciado que se destine al público, que incluirá la imagen institucional (logotipos) de la entidad concedente. Entre estos documentos estarían aquellos tales como carteles, placas conmemorativas, folletos y demás materiales impresos, medios electrónicos o audiovisuales, o bien en menciones realizadas en medios de comunicación.</w:t>
      </w:r>
    </w:p>
    <w:p w:rsidR="00631461" w:rsidRPr="00631461" w:rsidRDefault="00631461" w:rsidP="000F6D23">
      <w:pPr>
        <w:numPr>
          <w:ilvl w:val="0"/>
          <w:numId w:val="26"/>
        </w:numPr>
        <w:tabs>
          <w:tab w:val="left" w:pos="284"/>
        </w:tabs>
        <w:spacing w:before="240" w:after="240" w:line="280" w:lineRule="exact"/>
        <w:ind w:left="714" w:hanging="357"/>
        <w:jc w:val="both"/>
        <w:rPr>
          <w:rFonts w:ascii="Calibri" w:eastAsia="Times New Roman" w:hAnsi="Calibri" w:cs="Calibri"/>
          <w:lang w:eastAsia="es-ES"/>
        </w:rPr>
      </w:pPr>
      <w:r w:rsidRPr="00631461">
        <w:rPr>
          <w:rFonts w:ascii="Calibri" w:eastAsia="Times New Roman" w:hAnsi="Calibri" w:cs="Calibri"/>
          <w:lang w:eastAsia="es-ES"/>
        </w:rPr>
        <w:fldChar w:fldCharType="begin">
          <w:ffData>
            <w:name w:val="Casilla26"/>
            <w:enabled/>
            <w:calcOnExit w:val="0"/>
            <w:checkBox>
              <w:sizeAuto/>
              <w:default w:val="0"/>
            </w:checkBox>
          </w:ffData>
        </w:fldChar>
      </w:r>
      <w:r w:rsidRPr="00631461">
        <w:rPr>
          <w:rFonts w:ascii="Calibri" w:eastAsia="Times New Roman" w:hAnsi="Calibri" w:cs="Calibri"/>
          <w:lang w:eastAsia="es-ES"/>
        </w:rPr>
        <w:instrText xml:space="preserve"> FORMCHECKBOX </w:instrText>
      </w:r>
      <w:r w:rsidR="00A85EAF">
        <w:rPr>
          <w:rFonts w:ascii="Calibri" w:eastAsia="Times New Roman" w:hAnsi="Calibri" w:cs="Calibri"/>
          <w:lang w:eastAsia="es-ES"/>
        </w:rPr>
      </w:r>
      <w:r w:rsidR="00A85EAF">
        <w:rPr>
          <w:rFonts w:ascii="Calibri" w:eastAsia="Times New Roman" w:hAnsi="Calibri" w:cs="Calibri"/>
          <w:lang w:eastAsia="es-ES"/>
        </w:rPr>
        <w:fldChar w:fldCharType="separate"/>
      </w:r>
      <w:r w:rsidRPr="00631461">
        <w:rPr>
          <w:rFonts w:ascii="Calibri" w:eastAsia="Times New Roman" w:hAnsi="Calibri" w:cs="Calibri"/>
          <w:lang w:eastAsia="es-ES"/>
        </w:rPr>
        <w:fldChar w:fldCharType="end"/>
      </w:r>
      <w:r w:rsidRPr="00631461">
        <w:rPr>
          <w:rFonts w:ascii="Calibri" w:eastAsia="Times New Roman" w:hAnsi="Calibri" w:cs="Calibri"/>
          <w:lang w:eastAsia="es-ES"/>
        </w:rPr>
        <w:t xml:space="preserve"> </w:t>
      </w:r>
      <w:r w:rsidRPr="00631461">
        <w:rPr>
          <w:rFonts w:ascii="Calibri" w:eastAsia="Times New Roman" w:hAnsi="Calibri" w:cs="Calibri"/>
          <w:b/>
          <w:lang w:eastAsia="es-ES"/>
        </w:rPr>
        <w:t>Justificantes de gasto y pago</w:t>
      </w:r>
      <w:r w:rsidRPr="00631461">
        <w:rPr>
          <w:rFonts w:ascii="Calibri" w:eastAsia="Times New Roman" w:hAnsi="Calibri" w:cs="Calibri"/>
          <w:lang w:eastAsia="es-ES"/>
        </w:rPr>
        <w:t xml:space="preserve"> que permitan obtener evidencia razonable sobre la adecuada aplicación de la subvención concedida, según los gastos presentados en la memoria Económica. </w:t>
      </w:r>
    </w:p>
    <w:p w:rsidR="00631461" w:rsidRPr="00631461" w:rsidRDefault="00631461" w:rsidP="000F6D23">
      <w:pPr>
        <w:numPr>
          <w:ilvl w:val="0"/>
          <w:numId w:val="26"/>
        </w:numPr>
        <w:tabs>
          <w:tab w:val="left" w:pos="284"/>
        </w:tabs>
        <w:spacing w:before="240" w:after="240" w:line="280" w:lineRule="exact"/>
        <w:ind w:left="714" w:hanging="357"/>
        <w:jc w:val="both"/>
        <w:rPr>
          <w:rFonts w:ascii="Calibri" w:eastAsia="Times New Roman" w:hAnsi="Calibri" w:cs="Calibri"/>
          <w:lang w:eastAsia="es-ES"/>
        </w:rPr>
      </w:pPr>
      <w:r w:rsidRPr="00631461">
        <w:rPr>
          <w:rFonts w:ascii="Calibri" w:eastAsia="Times New Roman" w:hAnsi="Calibri" w:cs="Calibri"/>
          <w:lang w:eastAsia="es-ES"/>
        </w:rPr>
        <w:fldChar w:fldCharType="begin">
          <w:ffData>
            <w:name w:val="Casilla26"/>
            <w:enabled/>
            <w:calcOnExit w:val="0"/>
            <w:checkBox>
              <w:sizeAuto/>
              <w:default w:val="0"/>
            </w:checkBox>
          </w:ffData>
        </w:fldChar>
      </w:r>
      <w:r w:rsidRPr="00631461">
        <w:rPr>
          <w:rFonts w:ascii="Calibri" w:eastAsia="Times New Roman" w:hAnsi="Calibri" w:cs="Calibri"/>
          <w:lang w:eastAsia="es-ES"/>
        </w:rPr>
        <w:instrText xml:space="preserve"> FORMCHECKBOX </w:instrText>
      </w:r>
      <w:r w:rsidR="00A85EAF">
        <w:rPr>
          <w:rFonts w:ascii="Calibri" w:eastAsia="Times New Roman" w:hAnsi="Calibri" w:cs="Calibri"/>
          <w:lang w:eastAsia="es-ES"/>
        </w:rPr>
      </w:r>
      <w:r w:rsidR="00A85EAF">
        <w:rPr>
          <w:rFonts w:ascii="Calibri" w:eastAsia="Times New Roman" w:hAnsi="Calibri" w:cs="Calibri"/>
          <w:lang w:eastAsia="es-ES"/>
        </w:rPr>
        <w:fldChar w:fldCharType="separate"/>
      </w:r>
      <w:r w:rsidRPr="00631461">
        <w:rPr>
          <w:rFonts w:ascii="Calibri" w:eastAsia="Times New Roman" w:hAnsi="Calibri" w:cs="Calibri"/>
          <w:lang w:eastAsia="es-ES"/>
        </w:rPr>
        <w:fldChar w:fldCharType="end"/>
      </w:r>
      <w:r w:rsidRPr="00631461">
        <w:rPr>
          <w:rFonts w:ascii="Calibri" w:eastAsia="Times New Roman" w:hAnsi="Calibri" w:cs="Calibri"/>
          <w:lang w:eastAsia="es-ES"/>
        </w:rPr>
        <w:t xml:space="preserve"> </w:t>
      </w:r>
      <w:r w:rsidRPr="00631461">
        <w:rPr>
          <w:rFonts w:ascii="Calibri" w:eastAsia="Times New Roman" w:hAnsi="Calibri" w:cs="Calibri"/>
          <w:b/>
          <w:lang w:eastAsia="es-ES"/>
        </w:rPr>
        <w:t>Extractos contables</w:t>
      </w:r>
      <w:r w:rsidRPr="00631461">
        <w:rPr>
          <w:rFonts w:ascii="Calibri" w:eastAsia="Times New Roman" w:hAnsi="Calibri" w:cs="Calibri"/>
          <w:lang w:eastAsia="es-ES"/>
        </w:rPr>
        <w:t xml:space="preserve"> de las cuentas que contienen los gastos subvencionados, firmados y sellados por representante legal de la empresa </w:t>
      </w:r>
    </w:p>
    <w:p w:rsidR="00631461" w:rsidRPr="00631461" w:rsidRDefault="00631461" w:rsidP="000F6D23">
      <w:pPr>
        <w:numPr>
          <w:ilvl w:val="0"/>
          <w:numId w:val="26"/>
        </w:numPr>
        <w:tabs>
          <w:tab w:val="left" w:pos="284"/>
        </w:tabs>
        <w:spacing w:before="240" w:after="240" w:line="280" w:lineRule="exact"/>
        <w:ind w:left="714" w:hanging="357"/>
        <w:jc w:val="both"/>
        <w:rPr>
          <w:rFonts w:ascii="Calibri" w:eastAsia="Times New Roman" w:hAnsi="Calibri" w:cs="Calibri"/>
          <w:lang w:eastAsia="es-ES"/>
        </w:rPr>
      </w:pPr>
      <w:r w:rsidRPr="00631461">
        <w:rPr>
          <w:rFonts w:ascii="Calibri" w:eastAsia="Times New Roman" w:hAnsi="Calibri" w:cs="Calibri"/>
          <w:lang w:eastAsia="es-ES"/>
        </w:rPr>
        <w:fldChar w:fldCharType="begin">
          <w:ffData>
            <w:name w:val="Casilla26"/>
            <w:enabled/>
            <w:calcOnExit w:val="0"/>
            <w:checkBox>
              <w:sizeAuto/>
              <w:default w:val="0"/>
            </w:checkBox>
          </w:ffData>
        </w:fldChar>
      </w:r>
      <w:r w:rsidRPr="00631461">
        <w:rPr>
          <w:rFonts w:ascii="Calibri" w:eastAsia="Times New Roman" w:hAnsi="Calibri" w:cs="Calibri"/>
          <w:lang w:eastAsia="es-ES"/>
        </w:rPr>
        <w:instrText xml:space="preserve"> FORMCHECKBOX </w:instrText>
      </w:r>
      <w:r w:rsidR="00A85EAF">
        <w:rPr>
          <w:rFonts w:ascii="Calibri" w:eastAsia="Times New Roman" w:hAnsi="Calibri" w:cs="Calibri"/>
          <w:lang w:eastAsia="es-ES"/>
        </w:rPr>
      </w:r>
      <w:r w:rsidR="00A85EAF">
        <w:rPr>
          <w:rFonts w:ascii="Calibri" w:eastAsia="Times New Roman" w:hAnsi="Calibri" w:cs="Calibri"/>
          <w:lang w:eastAsia="es-ES"/>
        </w:rPr>
        <w:fldChar w:fldCharType="separate"/>
      </w:r>
      <w:r w:rsidRPr="00631461">
        <w:rPr>
          <w:rFonts w:ascii="Calibri" w:eastAsia="Times New Roman" w:hAnsi="Calibri" w:cs="Calibri"/>
          <w:lang w:eastAsia="es-ES"/>
        </w:rPr>
        <w:fldChar w:fldCharType="end"/>
      </w:r>
      <w:r w:rsidRPr="00631461">
        <w:rPr>
          <w:rFonts w:ascii="Calibri" w:eastAsia="Times New Roman" w:hAnsi="Calibri" w:cs="Calibri"/>
          <w:lang w:eastAsia="es-ES"/>
        </w:rPr>
        <w:t xml:space="preserve"> </w:t>
      </w:r>
      <w:r w:rsidRPr="00631461">
        <w:rPr>
          <w:rFonts w:ascii="Calibri" w:eastAsia="Times New Roman" w:hAnsi="Calibri" w:cs="Calibri"/>
          <w:b/>
          <w:lang w:eastAsia="es-ES"/>
        </w:rPr>
        <w:t>Impuesto de Sociedades</w:t>
      </w:r>
      <w:r w:rsidRPr="00631461">
        <w:rPr>
          <w:rFonts w:ascii="Calibri" w:eastAsia="Times New Roman" w:hAnsi="Calibri" w:cs="Calibri"/>
          <w:lang w:eastAsia="es-ES"/>
        </w:rPr>
        <w:t xml:space="preserve"> del año inmediatamente anterior a aquel en que deba presentarse la justificación. En caso de no disponer de dicho documento, se aportarán las Cuentas provisionales del año </w:t>
      </w:r>
      <w:r w:rsidR="00676079">
        <w:rPr>
          <w:rFonts w:ascii="Calibri" w:eastAsia="Times New Roman" w:hAnsi="Calibri" w:cs="Calibri"/>
          <w:lang w:eastAsia="es-ES"/>
        </w:rPr>
        <w:t>inmediatamente anterior a aquel en que se presenta la justificación</w:t>
      </w:r>
      <w:r w:rsidRPr="00631461">
        <w:rPr>
          <w:rFonts w:ascii="Calibri" w:eastAsia="Times New Roman" w:hAnsi="Calibri" w:cs="Calibri"/>
          <w:lang w:eastAsia="es-ES"/>
        </w:rPr>
        <w:t>.</w:t>
      </w:r>
    </w:p>
    <w:p w:rsidR="00631461" w:rsidRPr="00631461" w:rsidRDefault="00631461" w:rsidP="000F6D23">
      <w:pPr>
        <w:numPr>
          <w:ilvl w:val="0"/>
          <w:numId w:val="26"/>
        </w:numPr>
        <w:tabs>
          <w:tab w:val="left" w:pos="284"/>
        </w:tabs>
        <w:spacing w:before="240" w:after="240" w:line="280" w:lineRule="exact"/>
        <w:ind w:left="714" w:hanging="357"/>
        <w:jc w:val="both"/>
        <w:rPr>
          <w:rFonts w:ascii="Calibri" w:eastAsia="Times New Roman" w:hAnsi="Calibri" w:cs="Calibri"/>
          <w:lang w:eastAsia="es-ES"/>
        </w:rPr>
      </w:pPr>
      <w:r w:rsidRPr="00631461">
        <w:rPr>
          <w:rFonts w:ascii="Calibri" w:eastAsia="Times New Roman" w:hAnsi="Calibri" w:cs="Calibri"/>
          <w:lang w:eastAsia="es-ES"/>
        </w:rPr>
        <w:fldChar w:fldCharType="begin">
          <w:ffData>
            <w:name w:val="Casilla26"/>
            <w:enabled/>
            <w:calcOnExit w:val="0"/>
            <w:checkBox>
              <w:sizeAuto/>
              <w:default w:val="0"/>
            </w:checkBox>
          </w:ffData>
        </w:fldChar>
      </w:r>
      <w:r w:rsidRPr="00631461">
        <w:rPr>
          <w:rFonts w:ascii="Calibri" w:eastAsia="Times New Roman" w:hAnsi="Calibri" w:cs="Calibri"/>
          <w:lang w:eastAsia="es-ES"/>
        </w:rPr>
        <w:instrText xml:space="preserve"> FORMCHECKBOX </w:instrText>
      </w:r>
      <w:r w:rsidR="00A85EAF">
        <w:rPr>
          <w:rFonts w:ascii="Calibri" w:eastAsia="Times New Roman" w:hAnsi="Calibri" w:cs="Calibri"/>
          <w:lang w:eastAsia="es-ES"/>
        </w:rPr>
      </w:r>
      <w:r w:rsidR="00A85EAF">
        <w:rPr>
          <w:rFonts w:ascii="Calibri" w:eastAsia="Times New Roman" w:hAnsi="Calibri" w:cs="Calibri"/>
          <w:lang w:eastAsia="es-ES"/>
        </w:rPr>
        <w:fldChar w:fldCharType="separate"/>
      </w:r>
      <w:r w:rsidRPr="00631461">
        <w:rPr>
          <w:rFonts w:ascii="Calibri" w:eastAsia="Times New Roman" w:hAnsi="Calibri" w:cs="Calibri"/>
          <w:lang w:eastAsia="es-ES"/>
        </w:rPr>
        <w:fldChar w:fldCharType="end"/>
      </w:r>
      <w:r w:rsidRPr="00631461">
        <w:rPr>
          <w:rFonts w:ascii="Calibri" w:eastAsia="Times New Roman" w:hAnsi="Calibri" w:cs="Calibri"/>
          <w:lang w:eastAsia="es-ES"/>
        </w:rPr>
        <w:t xml:space="preserve"> </w:t>
      </w:r>
      <w:r w:rsidRPr="00631461">
        <w:rPr>
          <w:rFonts w:ascii="Calibri" w:eastAsia="Times New Roman" w:hAnsi="Calibri" w:cs="Calibri"/>
          <w:b/>
          <w:lang w:eastAsia="es-ES"/>
        </w:rPr>
        <w:t>Certificado de las ayudas de minimis</w:t>
      </w:r>
      <w:r w:rsidRPr="00631461">
        <w:rPr>
          <w:rFonts w:ascii="Calibri" w:eastAsia="Times New Roman" w:hAnsi="Calibri" w:cs="Calibri"/>
          <w:lang w:eastAsia="es-ES"/>
        </w:rPr>
        <w:t xml:space="preserve"> que ha recibido un beneficiario según constan registradas en la Base de Datos Nacional de Subvenciones, emitido por la Intervención General de la Administración del Estado</w:t>
      </w:r>
    </w:p>
    <w:p w:rsidR="00631461" w:rsidRPr="00631461" w:rsidRDefault="00631461" w:rsidP="000F6D23">
      <w:pPr>
        <w:numPr>
          <w:ilvl w:val="0"/>
          <w:numId w:val="26"/>
        </w:numPr>
        <w:tabs>
          <w:tab w:val="left" w:pos="284"/>
        </w:tabs>
        <w:spacing w:before="240" w:after="240" w:line="280" w:lineRule="exact"/>
        <w:ind w:left="714" w:hanging="357"/>
        <w:jc w:val="both"/>
        <w:rPr>
          <w:rFonts w:ascii="Calibri" w:eastAsia="Times New Roman" w:hAnsi="Calibri" w:cs="Calibri"/>
          <w:lang w:eastAsia="es-ES"/>
        </w:rPr>
      </w:pPr>
      <w:r w:rsidRPr="00631461">
        <w:rPr>
          <w:rFonts w:ascii="Calibri" w:eastAsia="Times New Roman" w:hAnsi="Calibri" w:cs="Calibri"/>
          <w:lang w:eastAsia="es-ES"/>
        </w:rPr>
        <w:fldChar w:fldCharType="begin">
          <w:ffData>
            <w:name w:val="Casilla26"/>
            <w:enabled/>
            <w:calcOnExit w:val="0"/>
            <w:checkBox>
              <w:sizeAuto/>
              <w:default w:val="0"/>
            </w:checkBox>
          </w:ffData>
        </w:fldChar>
      </w:r>
      <w:r w:rsidRPr="00631461">
        <w:rPr>
          <w:rFonts w:ascii="Calibri" w:eastAsia="Times New Roman" w:hAnsi="Calibri" w:cs="Calibri"/>
          <w:lang w:eastAsia="es-ES"/>
        </w:rPr>
        <w:instrText xml:space="preserve"> FORMCHECKBOX </w:instrText>
      </w:r>
      <w:r w:rsidR="00A85EAF">
        <w:rPr>
          <w:rFonts w:ascii="Calibri" w:eastAsia="Times New Roman" w:hAnsi="Calibri" w:cs="Calibri"/>
          <w:lang w:eastAsia="es-ES"/>
        </w:rPr>
      </w:r>
      <w:r w:rsidR="00A85EAF">
        <w:rPr>
          <w:rFonts w:ascii="Calibri" w:eastAsia="Times New Roman" w:hAnsi="Calibri" w:cs="Calibri"/>
          <w:lang w:eastAsia="es-ES"/>
        </w:rPr>
        <w:fldChar w:fldCharType="separate"/>
      </w:r>
      <w:r w:rsidRPr="00631461">
        <w:rPr>
          <w:rFonts w:ascii="Calibri" w:eastAsia="Times New Roman" w:hAnsi="Calibri" w:cs="Calibri"/>
          <w:lang w:eastAsia="es-ES"/>
        </w:rPr>
        <w:fldChar w:fldCharType="end"/>
      </w:r>
      <w:r w:rsidRPr="00631461">
        <w:rPr>
          <w:rFonts w:ascii="Calibri" w:eastAsia="Times New Roman" w:hAnsi="Calibri" w:cs="Calibri"/>
          <w:lang w:eastAsia="es-ES"/>
        </w:rPr>
        <w:t xml:space="preserve"> </w:t>
      </w:r>
      <w:r w:rsidRPr="00631461">
        <w:rPr>
          <w:rFonts w:ascii="Calibri" w:eastAsia="Times New Roman" w:hAnsi="Calibri" w:cs="Calibri"/>
          <w:b/>
          <w:lang w:eastAsia="es-ES"/>
        </w:rPr>
        <w:t>Certificados de estar al corriente</w:t>
      </w:r>
      <w:r w:rsidRPr="00631461">
        <w:rPr>
          <w:rFonts w:ascii="Calibri" w:eastAsia="Times New Roman" w:hAnsi="Calibri" w:cs="Calibri"/>
          <w:lang w:eastAsia="es-ES"/>
        </w:rPr>
        <w:t xml:space="preserve"> de las obligaciones con la Agencia Estatal de Administración Tributaria (AEAT), la Tesorería General de la Seguridad Social, el Principado de Asturias y el Ayuntamiento de Gijón/Xixón, en caso de no autorizar su consulta.</w:t>
      </w:r>
    </w:p>
    <w:p w:rsidR="00631461" w:rsidRPr="00631461" w:rsidRDefault="00631461" w:rsidP="000F6D23">
      <w:pPr>
        <w:numPr>
          <w:ilvl w:val="0"/>
          <w:numId w:val="26"/>
        </w:numPr>
        <w:tabs>
          <w:tab w:val="left" w:pos="284"/>
        </w:tabs>
        <w:spacing w:before="240" w:after="240" w:line="280" w:lineRule="exact"/>
        <w:ind w:left="714" w:hanging="357"/>
        <w:jc w:val="both"/>
        <w:rPr>
          <w:rFonts w:ascii="Calibri" w:eastAsia="Times New Roman" w:hAnsi="Calibri" w:cs="Calibri"/>
          <w:lang w:eastAsia="es-ES"/>
        </w:rPr>
      </w:pPr>
      <w:r w:rsidRPr="00631461">
        <w:rPr>
          <w:rFonts w:ascii="Calibri" w:eastAsia="Times New Roman" w:hAnsi="Calibri" w:cs="Calibri"/>
          <w:lang w:eastAsia="es-ES"/>
        </w:rPr>
        <w:fldChar w:fldCharType="begin">
          <w:ffData>
            <w:name w:val="Casilla26"/>
            <w:enabled/>
            <w:calcOnExit w:val="0"/>
            <w:checkBox>
              <w:sizeAuto/>
              <w:default w:val="0"/>
            </w:checkBox>
          </w:ffData>
        </w:fldChar>
      </w:r>
      <w:r w:rsidRPr="00631461">
        <w:rPr>
          <w:rFonts w:ascii="Calibri" w:eastAsia="Times New Roman" w:hAnsi="Calibri" w:cs="Calibri"/>
          <w:lang w:eastAsia="es-ES"/>
        </w:rPr>
        <w:instrText xml:space="preserve"> FORMCHECKBOX </w:instrText>
      </w:r>
      <w:r w:rsidR="00A85EAF">
        <w:rPr>
          <w:rFonts w:ascii="Calibri" w:eastAsia="Times New Roman" w:hAnsi="Calibri" w:cs="Calibri"/>
          <w:lang w:eastAsia="es-ES"/>
        </w:rPr>
      </w:r>
      <w:r w:rsidR="00A85EAF">
        <w:rPr>
          <w:rFonts w:ascii="Calibri" w:eastAsia="Times New Roman" w:hAnsi="Calibri" w:cs="Calibri"/>
          <w:lang w:eastAsia="es-ES"/>
        </w:rPr>
        <w:fldChar w:fldCharType="separate"/>
      </w:r>
      <w:r w:rsidRPr="00631461">
        <w:rPr>
          <w:rFonts w:ascii="Calibri" w:eastAsia="Times New Roman" w:hAnsi="Calibri" w:cs="Calibri"/>
          <w:lang w:eastAsia="es-ES"/>
        </w:rPr>
        <w:fldChar w:fldCharType="end"/>
      </w:r>
      <w:r w:rsidRPr="00631461">
        <w:rPr>
          <w:rFonts w:ascii="Calibri" w:eastAsia="Times New Roman" w:hAnsi="Calibri" w:cs="Calibri"/>
          <w:lang w:eastAsia="es-ES"/>
        </w:rPr>
        <w:t xml:space="preserve"> Certificado emitido por la Seguridad Social que acredite la </w:t>
      </w:r>
      <w:r w:rsidRPr="00631461">
        <w:rPr>
          <w:rFonts w:ascii="Calibri" w:eastAsia="Times New Roman" w:hAnsi="Calibri" w:cs="Calibri"/>
          <w:b/>
          <w:lang w:eastAsia="es-ES"/>
        </w:rPr>
        <w:t>plantilla media</w:t>
      </w:r>
      <w:r w:rsidRPr="00631461">
        <w:rPr>
          <w:rFonts w:ascii="Calibri" w:eastAsia="Times New Roman" w:hAnsi="Calibri" w:cs="Calibri"/>
          <w:lang w:eastAsia="es-ES"/>
        </w:rPr>
        <w:t xml:space="preserve"> </w:t>
      </w:r>
      <w:r w:rsidRPr="00631461">
        <w:rPr>
          <w:rFonts w:ascii="Calibri" w:eastAsia="Times New Roman" w:hAnsi="Calibri" w:cs="Calibri"/>
          <w:b/>
          <w:lang w:eastAsia="es-ES"/>
        </w:rPr>
        <w:t>durante el período de ejecución del proyecto</w:t>
      </w:r>
      <w:r w:rsidRPr="00631461">
        <w:rPr>
          <w:rFonts w:ascii="Calibri" w:eastAsia="Times New Roman" w:hAnsi="Calibri" w:cs="Calibri"/>
          <w:lang w:eastAsia="es-ES"/>
        </w:rPr>
        <w:t>.</w:t>
      </w:r>
    </w:p>
    <w:p w:rsidR="00631461" w:rsidRPr="00631461" w:rsidRDefault="00631461" w:rsidP="000F6D23">
      <w:pPr>
        <w:numPr>
          <w:ilvl w:val="0"/>
          <w:numId w:val="26"/>
        </w:numPr>
        <w:tabs>
          <w:tab w:val="left" w:pos="284"/>
        </w:tabs>
        <w:spacing w:before="240" w:after="240" w:line="280" w:lineRule="exact"/>
        <w:ind w:left="714" w:hanging="357"/>
        <w:jc w:val="both"/>
        <w:rPr>
          <w:rFonts w:ascii="Calibri" w:eastAsia="Times New Roman" w:hAnsi="Calibri" w:cs="Calibri"/>
          <w:lang w:eastAsia="es-ES"/>
        </w:rPr>
      </w:pPr>
      <w:r w:rsidRPr="00631461">
        <w:rPr>
          <w:rFonts w:ascii="Calibri" w:eastAsia="Times New Roman" w:hAnsi="Calibri" w:cs="Calibri"/>
          <w:lang w:eastAsia="es-ES"/>
        </w:rPr>
        <w:fldChar w:fldCharType="begin">
          <w:ffData>
            <w:name w:val="Casilla26"/>
            <w:enabled/>
            <w:calcOnExit w:val="0"/>
            <w:checkBox>
              <w:sizeAuto/>
              <w:default w:val="0"/>
            </w:checkBox>
          </w:ffData>
        </w:fldChar>
      </w:r>
      <w:r w:rsidRPr="00631461">
        <w:rPr>
          <w:rFonts w:ascii="Calibri" w:eastAsia="Times New Roman" w:hAnsi="Calibri" w:cs="Calibri"/>
          <w:lang w:eastAsia="es-ES"/>
        </w:rPr>
        <w:instrText xml:space="preserve"> FORMCHECKBOX </w:instrText>
      </w:r>
      <w:r w:rsidR="00A85EAF">
        <w:rPr>
          <w:rFonts w:ascii="Calibri" w:eastAsia="Times New Roman" w:hAnsi="Calibri" w:cs="Calibri"/>
          <w:lang w:eastAsia="es-ES"/>
        </w:rPr>
      </w:r>
      <w:r w:rsidR="00A85EAF">
        <w:rPr>
          <w:rFonts w:ascii="Calibri" w:eastAsia="Times New Roman" w:hAnsi="Calibri" w:cs="Calibri"/>
          <w:lang w:eastAsia="es-ES"/>
        </w:rPr>
        <w:fldChar w:fldCharType="separate"/>
      </w:r>
      <w:r w:rsidRPr="00631461">
        <w:rPr>
          <w:rFonts w:ascii="Calibri" w:eastAsia="Times New Roman" w:hAnsi="Calibri" w:cs="Calibri"/>
          <w:lang w:eastAsia="es-ES"/>
        </w:rPr>
        <w:fldChar w:fldCharType="end"/>
      </w:r>
      <w:r w:rsidRPr="00631461">
        <w:rPr>
          <w:rFonts w:ascii="Calibri" w:eastAsia="Times New Roman" w:hAnsi="Calibri" w:cs="Calibri"/>
          <w:lang w:eastAsia="es-ES"/>
        </w:rPr>
        <w:t xml:space="preserve"> </w:t>
      </w:r>
      <w:r w:rsidRPr="00631461">
        <w:rPr>
          <w:rFonts w:ascii="Calibri" w:eastAsia="Times New Roman" w:hAnsi="Calibri" w:cs="Calibri"/>
          <w:b/>
          <w:lang w:eastAsia="es-ES"/>
        </w:rPr>
        <w:t>Modelos tributarios 111 y/o 190</w:t>
      </w:r>
      <w:r w:rsidRPr="00631461">
        <w:rPr>
          <w:rFonts w:ascii="Calibri" w:eastAsia="Times New Roman" w:hAnsi="Calibri" w:cs="Calibri"/>
          <w:lang w:eastAsia="es-ES"/>
        </w:rPr>
        <w:t xml:space="preserve"> correspondientes al periodo de ejecución del proyecto, al objeto de verificar el pago de las retenciones practicadas.</w:t>
      </w:r>
    </w:p>
    <w:p w:rsidR="00053477" w:rsidRPr="006449BD" w:rsidRDefault="00053477" w:rsidP="006449BD">
      <w:pPr>
        <w:pStyle w:val="Prrafodelista"/>
        <w:spacing w:before="240" w:after="240" w:line="280" w:lineRule="exact"/>
        <w:ind w:left="0"/>
        <w:contextualSpacing w:val="0"/>
        <w:jc w:val="both"/>
        <w:rPr>
          <w:rFonts w:ascii="Calibri" w:eastAsia="Times New Roman" w:hAnsi="Calibri" w:cs="Calibri"/>
          <w:lang w:eastAsia="es-ES"/>
        </w:rPr>
      </w:pPr>
    </w:p>
    <w:sectPr w:rsidR="00053477" w:rsidRPr="006449BD" w:rsidSect="000F6D23">
      <w:headerReference w:type="default" r:id="rId12"/>
      <w:footerReference w:type="default" r:id="rId13"/>
      <w:pgSz w:w="11906" w:h="16838"/>
      <w:pgMar w:top="1588" w:right="1134" w:bottom="1701" w:left="130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4BE5" w:rsidRDefault="00DD4BE5" w:rsidP="00DD4BE5">
      <w:pPr>
        <w:spacing w:after="0" w:line="240" w:lineRule="auto"/>
      </w:pPr>
      <w:r>
        <w:separator/>
      </w:r>
    </w:p>
  </w:endnote>
  <w:endnote w:type="continuationSeparator" w:id="0">
    <w:p w:rsidR="00DD4BE5" w:rsidRDefault="00DD4BE5" w:rsidP="00DD4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heSans-ExtraBold">
    <w:altName w:val="Cambria"/>
    <w:charset w:val="00"/>
    <w:family w:val="auto"/>
    <w:pitch w:val="variable"/>
  </w:font>
  <w:font w:name="TheSans-Regular">
    <w:altName w:val="Cambria"/>
    <w:charset w:val="00"/>
    <w:family w:val="auto"/>
    <w:pitch w:val="variable"/>
  </w:font>
  <w:font w:name="TheSans SemiBold">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19" w:type="dxa"/>
      <w:tblLook w:val="04E0" w:firstRow="1" w:lastRow="1" w:firstColumn="1" w:lastColumn="0" w:noHBand="0" w:noVBand="1"/>
    </w:tblPr>
    <w:tblGrid>
      <w:gridCol w:w="7170"/>
      <w:gridCol w:w="2558"/>
    </w:tblGrid>
    <w:tr w:rsidR="006449BD" w:rsidRPr="006449BD" w:rsidTr="006449BD">
      <w:trPr>
        <w:trHeight w:val="170"/>
      </w:trPr>
      <w:tc>
        <w:tcPr>
          <w:tcW w:w="9719" w:type="dxa"/>
          <w:gridSpan w:val="2"/>
          <w:hideMark/>
        </w:tcPr>
        <w:p w:rsidR="006449BD" w:rsidRPr="006449BD" w:rsidRDefault="006449BD" w:rsidP="006449BD">
          <w:pPr>
            <w:tabs>
              <w:tab w:val="center" w:pos="4252"/>
              <w:tab w:val="right" w:pos="8504"/>
            </w:tabs>
            <w:spacing w:after="0" w:line="240" w:lineRule="auto"/>
            <w:ind w:right="142"/>
            <w:rPr>
              <w:rFonts w:ascii="Times New Roman" w:eastAsia="Times New Roman" w:hAnsi="Times New Roman" w:cs="Times New Roman"/>
              <w:color w:val="999999"/>
              <w:sz w:val="14"/>
              <w:szCs w:val="20"/>
              <w:lang w:eastAsia="es-ES"/>
            </w:rPr>
          </w:pPr>
          <w:r w:rsidRPr="006449BD">
            <w:rPr>
              <w:rFonts w:ascii="Times New Roman" w:eastAsia="Times New Roman" w:hAnsi="Times New Roman" w:cs="Times New Roman"/>
              <w:noProof/>
              <w:color w:val="999999"/>
              <w:sz w:val="14"/>
              <w:szCs w:val="20"/>
              <w:lang w:eastAsia="es-ES"/>
            </w:rPr>
            <w:drawing>
              <wp:inline distT="0" distB="0" distL="0" distR="0" wp14:anchorId="01E42306" wp14:editId="2BC1CC8E">
                <wp:extent cx="5949315" cy="47625"/>
                <wp:effectExtent l="0" t="0" r="0" b="952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9315" cy="47625"/>
                        </a:xfrm>
                        <a:prstGeom prst="rect">
                          <a:avLst/>
                        </a:prstGeom>
                        <a:noFill/>
                        <a:ln>
                          <a:noFill/>
                        </a:ln>
                      </pic:spPr>
                    </pic:pic>
                  </a:graphicData>
                </a:graphic>
              </wp:inline>
            </w:drawing>
          </w:r>
        </w:p>
      </w:tc>
    </w:tr>
    <w:tr w:rsidR="006449BD" w:rsidRPr="006449BD" w:rsidTr="006449BD">
      <w:trPr>
        <w:trHeight w:val="709"/>
      </w:trPr>
      <w:tc>
        <w:tcPr>
          <w:tcW w:w="7938" w:type="dxa"/>
          <w:hideMark/>
        </w:tcPr>
        <w:p w:rsidR="006449BD" w:rsidRPr="006449BD" w:rsidRDefault="006449BD" w:rsidP="006449BD">
          <w:pPr>
            <w:spacing w:after="0" w:line="240" w:lineRule="auto"/>
            <w:ind w:right="142"/>
            <w:rPr>
              <w:rFonts w:ascii="Times New Roman" w:eastAsia="Times New Roman" w:hAnsi="Times New Roman" w:cs="Times New Roman"/>
              <w:sz w:val="24"/>
              <w:szCs w:val="24"/>
              <w:lang w:eastAsia="es-ES"/>
            </w:rPr>
          </w:pPr>
          <w:r w:rsidRPr="006449BD">
            <w:rPr>
              <w:rFonts w:ascii="TheSans-ExtraBold" w:eastAsia="Times New Roman" w:hAnsi="TheSans-ExtraBold" w:cs="Times New Roman"/>
              <w:color w:val="E1261C"/>
              <w:sz w:val="18"/>
              <w:szCs w:val="18"/>
              <w:lang w:eastAsia="es-ES"/>
            </w:rPr>
            <w:t>Promoción Empresarial y Turística de Gijón, S.A.</w:t>
          </w:r>
        </w:p>
        <w:p w:rsidR="006449BD" w:rsidRPr="006449BD" w:rsidRDefault="006449BD" w:rsidP="006449BD">
          <w:pPr>
            <w:spacing w:after="0" w:line="240" w:lineRule="auto"/>
            <w:ind w:right="142"/>
            <w:rPr>
              <w:rFonts w:ascii="Times New Roman" w:eastAsia="Times New Roman" w:hAnsi="Times New Roman" w:cs="Times New Roman"/>
              <w:sz w:val="24"/>
              <w:szCs w:val="24"/>
              <w:lang w:eastAsia="es-ES"/>
            </w:rPr>
          </w:pPr>
          <w:r w:rsidRPr="006449BD">
            <w:rPr>
              <w:rFonts w:ascii="TheSans-Regular" w:eastAsia="Times New Roman" w:hAnsi="TheSans-Regular" w:cs="Times New Roman"/>
              <w:color w:val="7F7F7F"/>
              <w:sz w:val="16"/>
              <w:szCs w:val="16"/>
              <w:lang w:eastAsia="es-ES"/>
            </w:rPr>
            <w:t>Registro Mercantil de Asturias: Tomo 1.515, Libro 0, Secc. 8, Folio 134, Hoja O-7.909 - C.I.F.: A-33772658</w:t>
          </w:r>
        </w:p>
        <w:p w:rsidR="006449BD" w:rsidRPr="006449BD" w:rsidRDefault="006449BD" w:rsidP="006449BD">
          <w:pPr>
            <w:spacing w:after="0" w:line="240" w:lineRule="auto"/>
            <w:ind w:right="142"/>
            <w:rPr>
              <w:rFonts w:ascii="Times New Roman" w:eastAsia="Times New Roman" w:hAnsi="Times New Roman" w:cs="Times New Roman"/>
              <w:sz w:val="24"/>
              <w:szCs w:val="24"/>
              <w:lang w:eastAsia="es-ES"/>
            </w:rPr>
          </w:pPr>
          <w:r w:rsidRPr="006449BD">
            <w:rPr>
              <w:rFonts w:ascii="TheSans-Regular" w:eastAsia="Times New Roman" w:hAnsi="TheSans-Regular" w:cs="Times New Roman"/>
              <w:color w:val="7F7F7F"/>
              <w:sz w:val="16"/>
              <w:szCs w:val="16"/>
              <w:lang w:eastAsia="es-ES"/>
            </w:rPr>
            <w:t>Edificio IMPULSA (Parque Científico Tecnológico de Gijón). C/ Los Prados, 166 - 33203. Gijón / Xixón.</w:t>
          </w:r>
        </w:p>
        <w:p w:rsidR="006449BD" w:rsidRPr="006449BD" w:rsidRDefault="006449BD" w:rsidP="006449BD">
          <w:pPr>
            <w:spacing w:after="0" w:line="240" w:lineRule="auto"/>
            <w:ind w:right="142"/>
            <w:rPr>
              <w:rFonts w:ascii="Times New Roman" w:eastAsia="Times New Roman" w:hAnsi="Times New Roman" w:cs="Times New Roman"/>
              <w:sz w:val="24"/>
              <w:szCs w:val="24"/>
              <w:lang w:eastAsia="es-ES"/>
            </w:rPr>
          </w:pPr>
          <w:r w:rsidRPr="006449BD">
            <w:rPr>
              <w:rFonts w:ascii="TheSans-ExtraBold" w:eastAsia="Times New Roman" w:hAnsi="TheSans-ExtraBold" w:cs="Times New Roman"/>
              <w:color w:val="D60E17"/>
              <w:sz w:val="16"/>
              <w:szCs w:val="16"/>
              <w:lang w:eastAsia="es-ES"/>
            </w:rPr>
            <w:t>T:</w:t>
          </w:r>
          <w:r w:rsidRPr="006449BD">
            <w:rPr>
              <w:rFonts w:ascii="TheSans-Regular" w:eastAsia="Times New Roman" w:hAnsi="TheSans-Regular" w:cs="Times New Roman"/>
              <w:color w:val="7F7F7F"/>
              <w:sz w:val="16"/>
              <w:szCs w:val="16"/>
              <w:lang w:eastAsia="es-ES"/>
            </w:rPr>
            <w:t xml:space="preserve"> 984 84 71 00 </w:t>
          </w:r>
          <w:r w:rsidRPr="006449BD">
            <w:rPr>
              <w:rFonts w:ascii="TheSans-ExtraBold" w:eastAsia="Times New Roman" w:hAnsi="TheSans-ExtraBold" w:cs="Times New Roman"/>
              <w:color w:val="D60E17"/>
              <w:sz w:val="16"/>
              <w:szCs w:val="16"/>
              <w:lang w:eastAsia="es-ES"/>
            </w:rPr>
            <w:t>F:</w:t>
          </w:r>
          <w:r w:rsidRPr="006449BD">
            <w:rPr>
              <w:rFonts w:ascii="TheSans-Regular" w:eastAsia="Times New Roman" w:hAnsi="TheSans-Regular" w:cs="Times New Roman"/>
              <w:color w:val="7F7F7F"/>
              <w:sz w:val="16"/>
              <w:szCs w:val="16"/>
              <w:lang w:eastAsia="es-ES"/>
            </w:rPr>
            <w:t xml:space="preserve"> 985 09 12 13</w:t>
          </w:r>
        </w:p>
      </w:tc>
      <w:tc>
        <w:tcPr>
          <w:tcW w:w="1781" w:type="dxa"/>
          <w:hideMark/>
        </w:tcPr>
        <w:p w:rsidR="006449BD" w:rsidRPr="006449BD" w:rsidRDefault="006449BD" w:rsidP="006449BD">
          <w:pPr>
            <w:tabs>
              <w:tab w:val="center" w:pos="4252"/>
              <w:tab w:val="right" w:pos="8504"/>
            </w:tabs>
            <w:spacing w:after="0" w:line="276" w:lineRule="auto"/>
            <w:ind w:right="142"/>
            <w:jc w:val="right"/>
            <w:rPr>
              <w:rFonts w:ascii="TheSans SemiBold" w:eastAsia="Times New Roman" w:hAnsi="TheSans SemiBold" w:cs="Times New Roman"/>
              <w:i/>
              <w:color w:val="808080"/>
              <w:sz w:val="16"/>
              <w:szCs w:val="16"/>
              <w:lang w:eastAsia="es-ES"/>
            </w:rPr>
          </w:pPr>
          <w:r w:rsidRPr="006449BD">
            <w:rPr>
              <w:rFonts w:ascii="TheSans SemiBold" w:eastAsia="Times New Roman" w:hAnsi="TheSans SemiBold" w:cs="Times New Roman"/>
              <w:i/>
              <w:color w:val="808080"/>
              <w:sz w:val="16"/>
              <w:szCs w:val="16"/>
              <w:lang w:eastAsia="es-ES"/>
            </w:rPr>
            <w:t>impulsa@gijon.es</w:t>
          </w:r>
        </w:p>
        <w:p w:rsidR="006449BD" w:rsidRPr="006449BD" w:rsidRDefault="006449BD" w:rsidP="006449BD">
          <w:pPr>
            <w:tabs>
              <w:tab w:val="center" w:pos="4252"/>
              <w:tab w:val="right" w:pos="8504"/>
            </w:tabs>
            <w:spacing w:after="0" w:line="240" w:lineRule="auto"/>
            <w:ind w:right="142"/>
            <w:jc w:val="right"/>
            <w:rPr>
              <w:rFonts w:ascii="TheSans-ExtraBold" w:eastAsia="Times New Roman" w:hAnsi="TheSans-ExtraBold" w:cs="Times New Roman"/>
              <w:color w:val="D60E17"/>
              <w:sz w:val="16"/>
              <w:szCs w:val="16"/>
              <w:lang w:eastAsia="es-ES"/>
            </w:rPr>
          </w:pPr>
          <w:r w:rsidRPr="006449BD">
            <w:rPr>
              <w:rFonts w:ascii="TheSans-ExtraBold" w:eastAsia="Times New Roman" w:hAnsi="TheSans-ExtraBold" w:cs="Times New Roman"/>
              <w:color w:val="D60E17"/>
              <w:sz w:val="16"/>
              <w:szCs w:val="16"/>
              <w:lang w:eastAsia="es-ES"/>
            </w:rPr>
            <w:t xml:space="preserve">Impulsa.gijon.es </w:t>
          </w:r>
        </w:p>
        <w:p w:rsidR="006449BD" w:rsidRPr="006449BD" w:rsidRDefault="006449BD" w:rsidP="006449BD">
          <w:pPr>
            <w:tabs>
              <w:tab w:val="center" w:pos="4252"/>
              <w:tab w:val="right" w:pos="8504"/>
            </w:tabs>
            <w:spacing w:after="0" w:line="240" w:lineRule="auto"/>
            <w:ind w:right="142"/>
            <w:jc w:val="right"/>
            <w:rPr>
              <w:rFonts w:ascii="TheSans SemiBold" w:eastAsia="Times New Roman" w:hAnsi="TheSans SemiBold" w:cs="Times New Roman"/>
              <w:i/>
              <w:color w:val="808080"/>
              <w:sz w:val="15"/>
              <w:szCs w:val="15"/>
              <w:lang w:eastAsia="es-ES"/>
            </w:rPr>
          </w:pPr>
          <w:r w:rsidRPr="006449BD">
            <w:rPr>
              <w:rFonts w:ascii="TheSans SemiBold" w:eastAsia="Times New Roman" w:hAnsi="TheSans SemiBold" w:cs="Times New Roman"/>
              <w:i/>
              <w:noProof/>
              <w:color w:val="808080"/>
              <w:sz w:val="15"/>
              <w:szCs w:val="15"/>
              <w:lang w:eastAsia="es-ES"/>
            </w:rPr>
            <w:drawing>
              <wp:inline distT="0" distB="0" distL="0" distR="0" wp14:anchorId="28205155" wp14:editId="0ACF91F2">
                <wp:extent cx="700405" cy="118745"/>
                <wp:effectExtent l="0" t="0" r="4445"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0405" cy="118745"/>
                        </a:xfrm>
                        <a:prstGeom prst="rect">
                          <a:avLst/>
                        </a:prstGeom>
                        <a:noFill/>
                        <a:ln>
                          <a:noFill/>
                        </a:ln>
                      </pic:spPr>
                    </pic:pic>
                  </a:graphicData>
                </a:graphic>
              </wp:inline>
            </w:drawing>
          </w:r>
        </w:p>
      </w:tc>
    </w:tr>
  </w:tbl>
  <w:p w:rsidR="006449BD" w:rsidRDefault="006449B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4BE5" w:rsidRDefault="00DD4BE5" w:rsidP="00DD4BE5">
      <w:pPr>
        <w:spacing w:after="0" w:line="240" w:lineRule="auto"/>
      </w:pPr>
      <w:r>
        <w:separator/>
      </w:r>
    </w:p>
  </w:footnote>
  <w:footnote w:type="continuationSeparator" w:id="0">
    <w:p w:rsidR="00DD4BE5" w:rsidRDefault="00DD4BE5" w:rsidP="00DD4B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4BE5" w:rsidRDefault="00DD4BE5">
    <w:pPr>
      <w:pStyle w:val="Encabezado"/>
    </w:pPr>
    <w:r>
      <w:rPr>
        <w:rFonts w:ascii="Times New Roman" w:hAnsi="Times New Roman" w:cs="Times New Roman"/>
        <w:noProof/>
        <w:sz w:val="24"/>
        <w:szCs w:val="24"/>
      </w:rPr>
      <w:drawing>
        <wp:anchor distT="0" distB="0" distL="114300" distR="114300" simplePos="0" relativeHeight="251658240" behindDoc="1" locked="0" layoutInCell="1" allowOverlap="1">
          <wp:simplePos x="0" y="0"/>
          <wp:positionH relativeFrom="column">
            <wp:posOffset>-102614</wp:posOffset>
          </wp:positionH>
          <wp:positionV relativeFrom="paragraph">
            <wp:posOffset>-69033</wp:posOffset>
          </wp:positionV>
          <wp:extent cx="2130425" cy="554355"/>
          <wp:effectExtent l="0" t="0" r="3175" b="0"/>
          <wp:wrapTight wrapText="bothSides">
            <wp:wrapPolygon edited="0">
              <wp:start x="0" y="0"/>
              <wp:lineTo x="0" y="20784"/>
              <wp:lineTo x="21439" y="20784"/>
              <wp:lineTo x="21439" y="0"/>
              <wp:lineTo x="0" y="0"/>
            </wp:wrapPolygon>
          </wp:wrapTight>
          <wp:docPr id="15" name="Imagen 15" descr="Gijón Impul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jón Impul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0425" cy="55435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0" distB="0" distL="114300" distR="114300" simplePos="0" relativeHeight="251660288" behindDoc="1" locked="0" layoutInCell="1" allowOverlap="1">
          <wp:simplePos x="0" y="0"/>
          <wp:positionH relativeFrom="column">
            <wp:posOffset>4433570</wp:posOffset>
          </wp:positionH>
          <wp:positionV relativeFrom="paragraph">
            <wp:posOffset>-198755</wp:posOffset>
          </wp:positionV>
          <wp:extent cx="2068195" cy="882650"/>
          <wp:effectExtent l="0" t="0" r="8255" b="0"/>
          <wp:wrapNone/>
          <wp:docPr id="16" name="Imagen 16" descr="Logo Gijón Fut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Gijón Futur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68195" cy="8826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9E26818"/>
    <w:multiLevelType w:val="hybridMultilevel"/>
    <w:tmpl w:val="2269307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DA6C766"/>
    <w:multiLevelType w:val="hybridMultilevel"/>
    <w:tmpl w:val="94C984B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35669F4"/>
    <w:multiLevelType w:val="hybridMultilevel"/>
    <w:tmpl w:val="DF6FD73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14"/>
    <w:multiLevelType w:val="multilevel"/>
    <w:tmpl w:val="00000014"/>
    <w:name w:val="WW8Num20"/>
    <w:lvl w:ilvl="0">
      <w:start w:val="1"/>
      <w:numFmt w:val="bullet"/>
      <w:lvlText w:val=""/>
      <w:lvlJc w:val="left"/>
      <w:pPr>
        <w:tabs>
          <w:tab w:val="num" w:pos="0"/>
        </w:tabs>
        <w:ind w:left="720" w:hanging="360"/>
      </w:pPr>
      <w:rPr>
        <w:rFonts w:ascii="Wingdings" w:hAnsi="Wingdings" w:cs="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decimal"/>
      <w:lvlText w:val="%4."/>
      <w:lvlJc w:val="left"/>
      <w:pPr>
        <w:tabs>
          <w:tab w:val="num" w:pos="2880"/>
        </w:tabs>
        <w:ind w:left="2880" w:hanging="360"/>
      </w:pPr>
    </w:lvl>
    <w:lvl w:ilvl="4">
      <w:start w:val="1"/>
      <w:numFmt w:val="bullet"/>
      <w:lvlText w:val="o"/>
      <w:lvlJc w:val="left"/>
      <w:pPr>
        <w:tabs>
          <w:tab w:val="num" w:pos="3600"/>
        </w:tabs>
        <w:ind w:left="3600" w:hanging="360"/>
      </w:pPr>
      <w:rPr>
        <w:rFonts w:ascii="Courier New" w:hAnsi="Courier New" w:cs="Courier New"/>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2FE74AC"/>
    <w:multiLevelType w:val="hybridMultilevel"/>
    <w:tmpl w:val="7474F086"/>
    <w:lvl w:ilvl="0" w:tplc="BE185180">
      <w:start w:val="1"/>
      <w:numFmt w:val="upperLetter"/>
      <w:lvlText w:val="%1."/>
      <w:lvlJc w:val="left"/>
      <w:pPr>
        <w:ind w:left="1429"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33B1F96"/>
    <w:multiLevelType w:val="hybridMultilevel"/>
    <w:tmpl w:val="9336F7F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92AEE3F"/>
    <w:multiLevelType w:val="hybridMultilevel"/>
    <w:tmpl w:val="E428FD51"/>
    <w:lvl w:ilvl="0" w:tplc="FFFFFFFF">
      <w:start w:val="1"/>
      <w:numFmt w:val="lowerLetter"/>
      <w:lvlText w:val=""/>
      <w:lvlJc w:val="left"/>
    </w:lvl>
    <w:lvl w:ilvl="1" w:tplc="FFFFFFFF">
      <w:start w:val="1"/>
      <w:numFmt w:val="upp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C8745DD"/>
    <w:multiLevelType w:val="hybridMultilevel"/>
    <w:tmpl w:val="9336F7F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0D245AEA"/>
    <w:multiLevelType w:val="hybridMultilevel"/>
    <w:tmpl w:val="8D9864DC"/>
    <w:lvl w:ilvl="0" w:tplc="0C0A0015">
      <w:start w:val="1"/>
      <w:numFmt w:val="upperLetter"/>
      <w:lvlText w:val="%1."/>
      <w:lvlJc w:val="left"/>
      <w:pPr>
        <w:ind w:left="1429" w:hanging="360"/>
      </w:pPr>
      <w:rPr>
        <w:rFont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0" w15:restartNumberingAfterBreak="0">
    <w:nsid w:val="138620E0"/>
    <w:multiLevelType w:val="hybridMultilevel"/>
    <w:tmpl w:val="DF5EC1AE"/>
    <w:lvl w:ilvl="0" w:tplc="0C0A000F">
      <w:start w:val="1"/>
      <w:numFmt w:val="decimal"/>
      <w:lvlText w:val="%1."/>
      <w:lvlJc w:val="left"/>
      <w:pPr>
        <w:ind w:left="1429" w:hanging="360"/>
      </w:pPr>
      <w:rPr>
        <w:rFont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1" w15:restartNumberingAfterBreak="0">
    <w:nsid w:val="13E74885"/>
    <w:multiLevelType w:val="hybridMultilevel"/>
    <w:tmpl w:val="AF44734E"/>
    <w:lvl w:ilvl="0" w:tplc="87A66F7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5841F49"/>
    <w:multiLevelType w:val="hybridMultilevel"/>
    <w:tmpl w:val="D4C659DE"/>
    <w:lvl w:ilvl="0" w:tplc="81D8B9EC">
      <w:start w:val="2"/>
      <w:numFmt w:val="upperLetter"/>
      <w:lvlText w:val="%1."/>
      <w:lvlJc w:val="left"/>
      <w:pPr>
        <w:ind w:left="234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9BC68C7"/>
    <w:multiLevelType w:val="hybridMultilevel"/>
    <w:tmpl w:val="E6B2BA1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4" w15:restartNumberingAfterBreak="0">
    <w:nsid w:val="27EC503F"/>
    <w:multiLevelType w:val="hybridMultilevel"/>
    <w:tmpl w:val="7148407C"/>
    <w:lvl w:ilvl="0" w:tplc="E396A66E">
      <w:start w:val="1"/>
      <w:numFmt w:val="upperLetter"/>
      <w:lvlText w:val="%1."/>
      <w:lvlJc w:val="left"/>
      <w:pPr>
        <w:ind w:left="234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3C67FA4"/>
    <w:multiLevelType w:val="hybridMultilevel"/>
    <w:tmpl w:val="A8AC49C4"/>
    <w:lvl w:ilvl="0" w:tplc="E5C8C3DC">
      <w:start w:val="1"/>
      <w:numFmt w:val="decimal"/>
      <w:lvlText w:val="%1."/>
      <w:lvlJc w:val="left"/>
      <w:pPr>
        <w:ind w:left="785" w:hanging="360"/>
      </w:pPr>
      <w:rPr>
        <w:rFonts w:hint="default"/>
      </w:rPr>
    </w:lvl>
    <w:lvl w:ilvl="1" w:tplc="0C0A0019" w:tentative="1">
      <w:start w:val="1"/>
      <w:numFmt w:val="lowerLetter"/>
      <w:lvlText w:val="%2."/>
      <w:lvlJc w:val="left"/>
      <w:pPr>
        <w:ind w:left="1505" w:hanging="360"/>
      </w:pPr>
    </w:lvl>
    <w:lvl w:ilvl="2" w:tplc="0C0A001B" w:tentative="1">
      <w:start w:val="1"/>
      <w:numFmt w:val="lowerRoman"/>
      <w:lvlText w:val="%3."/>
      <w:lvlJc w:val="right"/>
      <w:pPr>
        <w:ind w:left="2225" w:hanging="180"/>
      </w:pPr>
    </w:lvl>
    <w:lvl w:ilvl="3" w:tplc="0C0A000F" w:tentative="1">
      <w:start w:val="1"/>
      <w:numFmt w:val="decimal"/>
      <w:lvlText w:val="%4."/>
      <w:lvlJc w:val="left"/>
      <w:pPr>
        <w:ind w:left="2945" w:hanging="360"/>
      </w:pPr>
    </w:lvl>
    <w:lvl w:ilvl="4" w:tplc="0C0A0019" w:tentative="1">
      <w:start w:val="1"/>
      <w:numFmt w:val="lowerLetter"/>
      <w:lvlText w:val="%5."/>
      <w:lvlJc w:val="left"/>
      <w:pPr>
        <w:ind w:left="3665" w:hanging="360"/>
      </w:pPr>
    </w:lvl>
    <w:lvl w:ilvl="5" w:tplc="0C0A001B" w:tentative="1">
      <w:start w:val="1"/>
      <w:numFmt w:val="lowerRoman"/>
      <w:lvlText w:val="%6."/>
      <w:lvlJc w:val="right"/>
      <w:pPr>
        <w:ind w:left="4385" w:hanging="180"/>
      </w:pPr>
    </w:lvl>
    <w:lvl w:ilvl="6" w:tplc="0C0A000F" w:tentative="1">
      <w:start w:val="1"/>
      <w:numFmt w:val="decimal"/>
      <w:lvlText w:val="%7."/>
      <w:lvlJc w:val="left"/>
      <w:pPr>
        <w:ind w:left="5105" w:hanging="360"/>
      </w:pPr>
    </w:lvl>
    <w:lvl w:ilvl="7" w:tplc="0C0A0019" w:tentative="1">
      <w:start w:val="1"/>
      <w:numFmt w:val="lowerLetter"/>
      <w:lvlText w:val="%8."/>
      <w:lvlJc w:val="left"/>
      <w:pPr>
        <w:ind w:left="5825" w:hanging="360"/>
      </w:pPr>
    </w:lvl>
    <w:lvl w:ilvl="8" w:tplc="0C0A001B" w:tentative="1">
      <w:start w:val="1"/>
      <w:numFmt w:val="lowerRoman"/>
      <w:lvlText w:val="%9."/>
      <w:lvlJc w:val="right"/>
      <w:pPr>
        <w:ind w:left="6545" w:hanging="180"/>
      </w:pPr>
    </w:lvl>
  </w:abstractNum>
  <w:abstractNum w:abstractNumId="16" w15:restartNumberingAfterBreak="0">
    <w:nsid w:val="34E43F38"/>
    <w:multiLevelType w:val="hybridMultilevel"/>
    <w:tmpl w:val="F1E47316"/>
    <w:lvl w:ilvl="0" w:tplc="CA6071BC">
      <w:start w:val="1"/>
      <w:numFmt w:val="bullet"/>
      <w:lvlText w:val="○"/>
      <w:lvlJc w:val="left"/>
      <w:pPr>
        <w:ind w:left="1429" w:hanging="360"/>
      </w:pPr>
      <w:rPr>
        <w:rFonts w:ascii="Courier New" w:hAnsi="Courier New"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7" w15:restartNumberingAfterBreak="0">
    <w:nsid w:val="35BF1ED7"/>
    <w:multiLevelType w:val="hybridMultilevel"/>
    <w:tmpl w:val="305EEDDE"/>
    <w:lvl w:ilvl="0" w:tplc="849E142A">
      <w:start w:val="1"/>
      <w:numFmt w:val="upperRoman"/>
      <w:lvlText w:val="%1."/>
      <w:lvlJc w:val="left"/>
      <w:pPr>
        <w:tabs>
          <w:tab w:val="num" w:pos="1080"/>
        </w:tabs>
        <w:ind w:left="1080" w:hanging="720"/>
      </w:pPr>
      <w:rPr>
        <w:rFonts w:hint="default"/>
      </w:rPr>
    </w:lvl>
    <w:lvl w:ilvl="1" w:tplc="E9F26B6C">
      <w:start w:val="1"/>
      <w:numFmt w:val="bullet"/>
      <w:lvlText w:val="-"/>
      <w:lvlJc w:val="left"/>
      <w:pPr>
        <w:tabs>
          <w:tab w:val="num" w:pos="1440"/>
        </w:tabs>
        <w:ind w:left="1440" w:hanging="360"/>
      </w:pPr>
      <w:rPr>
        <w:rFonts w:ascii="Times New Roman" w:eastAsia="Times New Roman" w:hAnsi="Times New Roman" w:cs="Times New Roman" w:hint="default"/>
      </w:rPr>
    </w:lvl>
    <w:lvl w:ilvl="2" w:tplc="0C0A0015">
      <w:start w:val="1"/>
      <w:numFmt w:val="upperLetter"/>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3A72780D"/>
    <w:multiLevelType w:val="hybridMultilevel"/>
    <w:tmpl w:val="C4A0DBEC"/>
    <w:lvl w:ilvl="0" w:tplc="CA6071BC">
      <w:start w:val="1"/>
      <w:numFmt w:val="bullet"/>
      <w:lvlText w:val="○"/>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AF80311"/>
    <w:multiLevelType w:val="hybridMultilevel"/>
    <w:tmpl w:val="316A25C8"/>
    <w:lvl w:ilvl="0" w:tplc="E5C8C3DC">
      <w:start w:val="1"/>
      <w:numFmt w:val="decimal"/>
      <w:lvlText w:val="%1."/>
      <w:lvlJc w:val="left"/>
      <w:pPr>
        <w:ind w:left="785" w:hanging="360"/>
      </w:pPr>
      <w:rPr>
        <w:rFonts w:hint="default"/>
      </w:rPr>
    </w:lvl>
    <w:lvl w:ilvl="1" w:tplc="0C0A0019" w:tentative="1">
      <w:start w:val="1"/>
      <w:numFmt w:val="lowerLetter"/>
      <w:lvlText w:val="%2."/>
      <w:lvlJc w:val="left"/>
      <w:pPr>
        <w:ind w:left="1505" w:hanging="360"/>
      </w:pPr>
    </w:lvl>
    <w:lvl w:ilvl="2" w:tplc="0C0A001B" w:tentative="1">
      <w:start w:val="1"/>
      <w:numFmt w:val="lowerRoman"/>
      <w:lvlText w:val="%3."/>
      <w:lvlJc w:val="right"/>
      <w:pPr>
        <w:ind w:left="2225" w:hanging="180"/>
      </w:pPr>
    </w:lvl>
    <w:lvl w:ilvl="3" w:tplc="0C0A000F" w:tentative="1">
      <w:start w:val="1"/>
      <w:numFmt w:val="decimal"/>
      <w:lvlText w:val="%4."/>
      <w:lvlJc w:val="left"/>
      <w:pPr>
        <w:ind w:left="2945" w:hanging="360"/>
      </w:pPr>
    </w:lvl>
    <w:lvl w:ilvl="4" w:tplc="0C0A0019" w:tentative="1">
      <w:start w:val="1"/>
      <w:numFmt w:val="lowerLetter"/>
      <w:lvlText w:val="%5."/>
      <w:lvlJc w:val="left"/>
      <w:pPr>
        <w:ind w:left="3665" w:hanging="360"/>
      </w:pPr>
    </w:lvl>
    <w:lvl w:ilvl="5" w:tplc="0C0A001B" w:tentative="1">
      <w:start w:val="1"/>
      <w:numFmt w:val="lowerRoman"/>
      <w:lvlText w:val="%6."/>
      <w:lvlJc w:val="right"/>
      <w:pPr>
        <w:ind w:left="4385" w:hanging="180"/>
      </w:pPr>
    </w:lvl>
    <w:lvl w:ilvl="6" w:tplc="0C0A000F" w:tentative="1">
      <w:start w:val="1"/>
      <w:numFmt w:val="decimal"/>
      <w:lvlText w:val="%7."/>
      <w:lvlJc w:val="left"/>
      <w:pPr>
        <w:ind w:left="5105" w:hanging="360"/>
      </w:pPr>
    </w:lvl>
    <w:lvl w:ilvl="7" w:tplc="0C0A0019" w:tentative="1">
      <w:start w:val="1"/>
      <w:numFmt w:val="lowerLetter"/>
      <w:lvlText w:val="%8."/>
      <w:lvlJc w:val="left"/>
      <w:pPr>
        <w:ind w:left="5825" w:hanging="360"/>
      </w:pPr>
    </w:lvl>
    <w:lvl w:ilvl="8" w:tplc="0C0A001B" w:tentative="1">
      <w:start w:val="1"/>
      <w:numFmt w:val="lowerRoman"/>
      <w:lvlText w:val="%9."/>
      <w:lvlJc w:val="right"/>
      <w:pPr>
        <w:ind w:left="6545" w:hanging="180"/>
      </w:pPr>
    </w:lvl>
  </w:abstractNum>
  <w:abstractNum w:abstractNumId="20" w15:restartNumberingAfterBreak="0">
    <w:nsid w:val="4021639E"/>
    <w:multiLevelType w:val="multilevel"/>
    <w:tmpl w:val="D5A236D8"/>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152A59"/>
    <w:multiLevelType w:val="hybridMultilevel"/>
    <w:tmpl w:val="EBA81DCE"/>
    <w:lvl w:ilvl="0" w:tplc="C91CC4AE">
      <w:start w:val="5"/>
      <w:numFmt w:val="bullet"/>
      <w:lvlText w:val="-"/>
      <w:lvlJc w:val="left"/>
      <w:pPr>
        <w:ind w:left="428" w:hanging="360"/>
      </w:pPr>
      <w:rPr>
        <w:rFonts w:ascii="Calibri" w:eastAsia="Times New Roman" w:hAnsi="Calibri" w:cs="Calibri" w:hint="default"/>
      </w:rPr>
    </w:lvl>
    <w:lvl w:ilvl="1" w:tplc="0C0A0003" w:tentative="1">
      <w:start w:val="1"/>
      <w:numFmt w:val="bullet"/>
      <w:lvlText w:val="o"/>
      <w:lvlJc w:val="left"/>
      <w:pPr>
        <w:ind w:left="1148" w:hanging="360"/>
      </w:pPr>
      <w:rPr>
        <w:rFonts w:ascii="Courier New" w:hAnsi="Courier New" w:cs="Courier New" w:hint="default"/>
      </w:rPr>
    </w:lvl>
    <w:lvl w:ilvl="2" w:tplc="0C0A0005" w:tentative="1">
      <w:start w:val="1"/>
      <w:numFmt w:val="bullet"/>
      <w:lvlText w:val=""/>
      <w:lvlJc w:val="left"/>
      <w:pPr>
        <w:ind w:left="1868" w:hanging="360"/>
      </w:pPr>
      <w:rPr>
        <w:rFonts w:ascii="Wingdings" w:hAnsi="Wingdings" w:hint="default"/>
      </w:rPr>
    </w:lvl>
    <w:lvl w:ilvl="3" w:tplc="0C0A0001" w:tentative="1">
      <w:start w:val="1"/>
      <w:numFmt w:val="bullet"/>
      <w:lvlText w:val=""/>
      <w:lvlJc w:val="left"/>
      <w:pPr>
        <w:ind w:left="2588" w:hanging="360"/>
      </w:pPr>
      <w:rPr>
        <w:rFonts w:ascii="Symbol" w:hAnsi="Symbol" w:hint="default"/>
      </w:rPr>
    </w:lvl>
    <w:lvl w:ilvl="4" w:tplc="0C0A0003" w:tentative="1">
      <w:start w:val="1"/>
      <w:numFmt w:val="bullet"/>
      <w:lvlText w:val="o"/>
      <w:lvlJc w:val="left"/>
      <w:pPr>
        <w:ind w:left="3308" w:hanging="360"/>
      </w:pPr>
      <w:rPr>
        <w:rFonts w:ascii="Courier New" w:hAnsi="Courier New" w:cs="Courier New" w:hint="default"/>
      </w:rPr>
    </w:lvl>
    <w:lvl w:ilvl="5" w:tplc="0C0A0005" w:tentative="1">
      <w:start w:val="1"/>
      <w:numFmt w:val="bullet"/>
      <w:lvlText w:val=""/>
      <w:lvlJc w:val="left"/>
      <w:pPr>
        <w:ind w:left="4028" w:hanging="360"/>
      </w:pPr>
      <w:rPr>
        <w:rFonts w:ascii="Wingdings" w:hAnsi="Wingdings" w:hint="default"/>
      </w:rPr>
    </w:lvl>
    <w:lvl w:ilvl="6" w:tplc="0C0A0001" w:tentative="1">
      <w:start w:val="1"/>
      <w:numFmt w:val="bullet"/>
      <w:lvlText w:val=""/>
      <w:lvlJc w:val="left"/>
      <w:pPr>
        <w:ind w:left="4748" w:hanging="360"/>
      </w:pPr>
      <w:rPr>
        <w:rFonts w:ascii="Symbol" w:hAnsi="Symbol" w:hint="default"/>
      </w:rPr>
    </w:lvl>
    <w:lvl w:ilvl="7" w:tplc="0C0A0003" w:tentative="1">
      <w:start w:val="1"/>
      <w:numFmt w:val="bullet"/>
      <w:lvlText w:val="o"/>
      <w:lvlJc w:val="left"/>
      <w:pPr>
        <w:ind w:left="5468" w:hanging="360"/>
      </w:pPr>
      <w:rPr>
        <w:rFonts w:ascii="Courier New" w:hAnsi="Courier New" w:cs="Courier New" w:hint="default"/>
      </w:rPr>
    </w:lvl>
    <w:lvl w:ilvl="8" w:tplc="0C0A0005" w:tentative="1">
      <w:start w:val="1"/>
      <w:numFmt w:val="bullet"/>
      <w:lvlText w:val=""/>
      <w:lvlJc w:val="left"/>
      <w:pPr>
        <w:ind w:left="6188" w:hanging="360"/>
      </w:pPr>
      <w:rPr>
        <w:rFonts w:ascii="Wingdings" w:hAnsi="Wingdings" w:hint="default"/>
      </w:rPr>
    </w:lvl>
  </w:abstractNum>
  <w:abstractNum w:abstractNumId="22" w15:restartNumberingAfterBreak="0">
    <w:nsid w:val="447F73CC"/>
    <w:multiLevelType w:val="hybridMultilevel"/>
    <w:tmpl w:val="9336F7F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D4F1F01"/>
    <w:multiLevelType w:val="hybridMultilevel"/>
    <w:tmpl w:val="B630C70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73B45D1"/>
    <w:multiLevelType w:val="hybridMultilevel"/>
    <w:tmpl w:val="1AF6D0A8"/>
    <w:lvl w:ilvl="0" w:tplc="61A20102">
      <w:numFmt w:val="bullet"/>
      <w:lvlText w:val="-"/>
      <w:lvlJc w:val="left"/>
      <w:pPr>
        <w:ind w:left="1069" w:hanging="360"/>
      </w:pPr>
      <w:rPr>
        <w:rFonts w:ascii="Calibri" w:eastAsia="Times New Roman" w:hAnsi="Calibri" w:cs="Calibri"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5" w15:restartNumberingAfterBreak="0">
    <w:nsid w:val="5FA03DAE"/>
    <w:multiLevelType w:val="hybridMultilevel"/>
    <w:tmpl w:val="FCA281C0"/>
    <w:lvl w:ilvl="0" w:tplc="677A51C0">
      <w:start w:val="2"/>
      <w:numFmt w:val="upperLetter"/>
      <w:lvlText w:val="%1."/>
      <w:lvlJc w:val="left"/>
      <w:pPr>
        <w:ind w:left="1429" w:hanging="360"/>
      </w:pPr>
      <w:rPr>
        <w:rFonts w:hint="default"/>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9B800C7"/>
    <w:multiLevelType w:val="hybridMultilevel"/>
    <w:tmpl w:val="190C379C"/>
    <w:lvl w:ilvl="0" w:tplc="8292AB86">
      <w:start w:val="2"/>
      <w:numFmt w:val="upperLetter"/>
      <w:lvlText w:val="%1."/>
      <w:lvlJc w:val="left"/>
      <w:pPr>
        <w:ind w:left="234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4680459"/>
    <w:multiLevelType w:val="hybridMultilevel"/>
    <w:tmpl w:val="19AC6484"/>
    <w:lvl w:ilvl="0" w:tplc="F08CE30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58C4ED5"/>
    <w:multiLevelType w:val="hybridMultilevel"/>
    <w:tmpl w:val="D646C2F0"/>
    <w:lvl w:ilvl="0" w:tplc="8AB27A64">
      <w:start w:val="1"/>
      <w:numFmt w:val="upperLetter"/>
      <w:lvlText w:val="%1."/>
      <w:lvlJc w:val="left"/>
      <w:pPr>
        <w:ind w:left="428" w:hanging="360"/>
      </w:pPr>
    </w:lvl>
    <w:lvl w:ilvl="1" w:tplc="0C0A0019">
      <w:start w:val="1"/>
      <w:numFmt w:val="lowerLetter"/>
      <w:lvlText w:val="%2."/>
      <w:lvlJc w:val="left"/>
      <w:pPr>
        <w:ind w:left="1148" w:hanging="360"/>
      </w:pPr>
    </w:lvl>
    <w:lvl w:ilvl="2" w:tplc="0C0A001B">
      <w:start w:val="1"/>
      <w:numFmt w:val="lowerRoman"/>
      <w:lvlText w:val="%3."/>
      <w:lvlJc w:val="right"/>
      <w:pPr>
        <w:ind w:left="1868" w:hanging="180"/>
      </w:pPr>
    </w:lvl>
    <w:lvl w:ilvl="3" w:tplc="0C0A000F">
      <w:start w:val="1"/>
      <w:numFmt w:val="decimal"/>
      <w:lvlText w:val="%4."/>
      <w:lvlJc w:val="left"/>
      <w:pPr>
        <w:ind w:left="2588" w:hanging="360"/>
      </w:pPr>
    </w:lvl>
    <w:lvl w:ilvl="4" w:tplc="0C0A0019">
      <w:start w:val="1"/>
      <w:numFmt w:val="lowerLetter"/>
      <w:lvlText w:val="%5."/>
      <w:lvlJc w:val="left"/>
      <w:pPr>
        <w:ind w:left="3308" w:hanging="360"/>
      </w:pPr>
    </w:lvl>
    <w:lvl w:ilvl="5" w:tplc="0C0A001B">
      <w:start w:val="1"/>
      <w:numFmt w:val="lowerRoman"/>
      <w:lvlText w:val="%6."/>
      <w:lvlJc w:val="right"/>
      <w:pPr>
        <w:ind w:left="4028" w:hanging="180"/>
      </w:pPr>
    </w:lvl>
    <w:lvl w:ilvl="6" w:tplc="0C0A000F">
      <w:start w:val="1"/>
      <w:numFmt w:val="decimal"/>
      <w:lvlText w:val="%7."/>
      <w:lvlJc w:val="left"/>
      <w:pPr>
        <w:ind w:left="4748" w:hanging="360"/>
      </w:pPr>
    </w:lvl>
    <w:lvl w:ilvl="7" w:tplc="0C0A0019">
      <w:start w:val="1"/>
      <w:numFmt w:val="lowerLetter"/>
      <w:lvlText w:val="%8."/>
      <w:lvlJc w:val="left"/>
      <w:pPr>
        <w:ind w:left="5468" w:hanging="360"/>
      </w:pPr>
    </w:lvl>
    <w:lvl w:ilvl="8" w:tplc="0C0A001B">
      <w:start w:val="1"/>
      <w:numFmt w:val="lowerRoman"/>
      <w:lvlText w:val="%9."/>
      <w:lvlJc w:val="right"/>
      <w:pPr>
        <w:ind w:left="6188" w:hanging="180"/>
      </w:pPr>
    </w:lvl>
  </w:abstractNum>
  <w:abstractNum w:abstractNumId="29" w15:restartNumberingAfterBreak="0">
    <w:nsid w:val="75B6135A"/>
    <w:multiLevelType w:val="hybridMultilevel"/>
    <w:tmpl w:val="147AEF9A"/>
    <w:lvl w:ilvl="0" w:tplc="CBBA439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79672627"/>
    <w:multiLevelType w:val="hybridMultilevel"/>
    <w:tmpl w:val="F4FE437A"/>
    <w:lvl w:ilvl="0" w:tplc="8AB27A64">
      <w:start w:val="1"/>
      <w:numFmt w:val="upperLetter"/>
      <w:lvlText w:val="%1."/>
      <w:lvlJc w:val="left"/>
      <w:pPr>
        <w:ind w:left="428" w:hanging="360"/>
      </w:pPr>
    </w:lvl>
    <w:lvl w:ilvl="1" w:tplc="0C0A0019">
      <w:start w:val="1"/>
      <w:numFmt w:val="lowerLetter"/>
      <w:lvlText w:val="%2."/>
      <w:lvlJc w:val="left"/>
      <w:pPr>
        <w:ind w:left="1148" w:hanging="360"/>
      </w:pPr>
    </w:lvl>
    <w:lvl w:ilvl="2" w:tplc="0C0A001B">
      <w:start w:val="1"/>
      <w:numFmt w:val="lowerRoman"/>
      <w:lvlText w:val="%3."/>
      <w:lvlJc w:val="right"/>
      <w:pPr>
        <w:ind w:left="1868" w:hanging="180"/>
      </w:pPr>
    </w:lvl>
    <w:lvl w:ilvl="3" w:tplc="0C0A000F">
      <w:start w:val="1"/>
      <w:numFmt w:val="decimal"/>
      <w:lvlText w:val="%4."/>
      <w:lvlJc w:val="left"/>
      <w:pPr>
        <w:ind w:left="2588" w:hanging="360"/>
      </w:pPr>
    </w:lvl>
    <w:lvl w:ilvl="4" w:tplc="0C0A0019">
      <w:start w:val="1"/>
      <w:numFmt w:val="lowerLetter"/>
      <w:lvlText w:val="%5."/>
      <w:lvlJc w:val="left"/>
      <w:pPr>
        <w:ind w:left="3308" w:hanging="360"/>
      </w:pPr>
    </w:lvl>
    <w:lvl w:ilvl="5" w:tplc="0C0A001B">
      <w:start w:val="1"/>
      <w:numFmt w:val="lowerRoman"/>
      <w:lvlText w:val="%6."/>
      <w:lvlJc w:val="right"/>
      <w:pPr>
        <w:ind w:left="4028" w:hanging="180"/>
      </w:pPr>
    </w:lvl>
    <w:lvl w:ilvl="6" w:tplc="0C0A000F">
      <w:start w:val="1"/>
      <w:numFmt w:val="decimal"/>
      <w:lvlText w:val="%7."/>
      <w:lvlJc w:val="left"/>
      <w:pPr>
        <w:ind w:left="4748" w:hanging="360"/>
      </w:pPr>
    </w:lvl>
    <w:lvl w:ilvl="7" w:tplc="0C0A0019">
      <w:start w:val="1"/>
      <w:numFmt w:val="lowerLetter"/>
      <w:lvlText w:val="%8."/>
      <w:lvlJc w:val="left"/>
      <w:pPr>
        <w:ind w:left="5468" w:hanging="360"/>
      </w:pPr>
    </w:lvl>
    <w:lvl w:ilvl="8" w:tplc="0C0A001B">
      <w:start w:val="1"/>
      <w:numFmt w:val="lowerRoman"/>
      <w:lvlText w:val="%9."/>
      <w:lvlJc w:val="right"/>
      <w:pPr>
        <w:ind w:left="6188" w:hanging="180"/>
      </w:pPr>
    </w:lvl>
  </w:abstractNum>
  <w:num w:numId="1">
    <w:abstractNumId w:val="30"/>
  </w:num>
  <w:num w:numId="2">
    <w:abstractNumId w:val="30"/>
  </w:num>
  <w:num w:numId="3">
    <w:abstractNumId w:val="22"/>
  </w:num>
  <w:num w:numId="4">
    <w:abstractNumId w:val="2"/>
  </w:num>
  <w:num w:numId="5">
    <w:abstractNumId w:val="9"/>
  </w:num>
  <w:num w:numId="6">
    <w:abstractNumId w:val="28"/>
  </w:num>
  <w:num w:numId="7">
    <w:abstractNumId w:val="29"/>
  </w:num>
  <w:num w:numId="8">
    <w:abstractNumId w:val="16"/>
  </w:num>
  <w:num w:numId="9">
    <w:abstractNumId w:val="24"/>
  </w:num>
  <w:num w:numId="10">
    <w:abstractNumId w:val="7"/>
  </w:num>
  <w:num w:numId="11">
    <w:abstractNumId w:val="4"/>
  </w:num>
  <w:num w:numId="12">
    <w:abstractNumId w:val="21"/>
  </w:num>
  <w:num w:numId="13">
    <w:abstractNumId w:val="17"/>
  </w:num>
  <w:num w:numId="14">
    <w:abstractNumId w:val="23"/>
  </w:num>
  <w:num w:numId="15">
    <w:abstractNumId w:val="3"/>
  </w:num>
  <w:num w:numId="16">
    <w:abstractNumId w:val="18"/>
  </w:num>
  <w:num w:numId="17">
    <w:abstractNumId w:val="26"/>
  </w:num>
  <w:num w:numId="18">
    <w:abstractNumId w:val="13"/>
  </w:num>
  <w:num w:numId="19">
    <w:abstractNumId w:val="25"/>
  </w:num>
  <w:num w:numId="20">
    <w:abstractNumId w:val="10"/>
  </w:num>
  <w:num w:numId="21">
    <w:abstractNumId w:val="12"/>
  </w:num>
  <w:num w:numId="22">
    <w:abstractNumId w:val="0"/>
  </w:num>
  <w:num w:numId="23">
    <w:abstractNumId w:val="1"/>
  </w:num>
  <w:num w:numId="24">
    <w:abstractNumId w:val="3"/>
  </w:num>
  <w:num w:numId="25">
    <w:abstractNumId w:val="11"/>
  </w:num>
  <w:num w:numId="26">
    <w:abstractNumId w:val="27"/>
  </w:num>
  <w:num w:numId="27">
    <w:abstractNumId w:val="14"/>
  </w:num>
  <w:num w:numId="28">
    <w:abstractNumId w:val="20"/>
  </w:num>
  <w:num w:numId="29">
    <w:abstractNumId w:val="5"/>
  </w:num>
  <w:num w:numId="30">
    <w:abstractNumId w:val="19"/>
  </w:num>
  <w:num w:numId="31">
    <w:abstractNumId w:val="6"/>
  </w:num>
  <w:num w:numId="32">
    <w:abstractNumId w:val="8"/>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spelling="clean" w:grammar="clean"/>
  <w:documentProtection w:edit="forms" w:enforcement="1" w:cryptProviderType="rsaAES" w:cryptAlgorithmClass="hash" w:cryptAlgorithmType="typeAny" w:cryptAlgorithmSid="14" w:cryptSpinCount="100000" w:hash="TCncpIwU9HGL/1WUlAP24KWfN9GrB+F6YGUWVT+ZVTU6Az7rn9ei68G6UygaoH3YUPPv5ufql8mrSqz+fn1bKQ==" w:salt="tWXqWj5oQjzn6WHZpP5dfA=="/>
  <w:defaultTabStop w:val="708"/>
  <w:hyphenationZone w:val="425"/>
  <w:drawingGridHorizontalSpacing w:val="120"/>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BE5"/>
    <w:rsid w:val="00043DB8"/>
    <w:rsid w:val="00050FAA"/>
    <w:rsid w:val="00053477"/>
    <w:rsid w:val="00082338"/>
    <w:rsid w:val="00082B2F"/>
    <w:rsid w:val="000C148F"/>
    <w:rsid w:val="000F6D23"/>
    <w:rsid w:val="0012580F"/>
    <w:rsid w:val="00156F43"/>
    <w:rsid w:val="00185318"/>
    <w:rsid w:val="001A423B"/>
    <w:rsid w:val="001C643F"/>
    <w:rsid w:val="002638FD"/>
    <w:rsid w:val="00284EED"/>
    <w:rsid w:val="0028531B"/>
    <w:rsid w:val="002C112C"/>
    <w:rsid w:val="00360234"/>
    <w:rsid w:val="003F455B"/>
    <w:rsid w:val="003F7BF4"/>
    <w:rsid w:val="00401B75"/>
    <w:rsid w:val="00447B5F"/>
    <w:rsid w:val="005D2D58"/>
    <w:rsid w:val="00631461"/>
    <w:rsid w:val="006449BD"/>
    <w:rsid w:val="00646DDC"/>
    <w:rsid w:val="00676079"/>
    <w:rsid w:val="00753061"/>
    <w:rsid w:val="0079656A"/>
    <w:rsid w:val="00817F15"/>
    <w:rsid w:val="008660CF"/>
    <w:rsid w:val="008B7192"/>
    <w:rsid w:val="008D109D"/>
    <w:rsid w:val="00945F7D"/>
    <w:rsid w:val="00970B1F"/>
    <w:rsid w:val="009A2A22"/>
    <w:rsid w:val="009C3D74"/>
    <w:rsid w:val="009D0A8A"/>
    <w:rsid w:val="00A063D4"/>
    <w:rsid w:val="00A336FD"/>
    <w:rsid w:val="00A62CE2"/>
    <w:rsid w:val="00A85EAF"/>
    <w:rsid w:val="00AA5A8A"/>
    <w:rsid w:val="00AC0E2B"/>
    <w:rsid w:val="00B06D97"/>
    <w:rsid w:val="00BF5870"/>
    <w:rsid w:val="00C63548"/>
    <w:rsid w:val="00CB099F"/>
    <w:rsid w:val="00CE7F41"/>
    <w:rsid w:val="00D146B4"/>
    <w:rsid w:val="00D5473E"/>
    <w:rsid w:val="00D63A21"/>
    <w:rsid w:val="00D817E8"/>
    <w:rsid w:val="00DD4BE5"/>
    <w:rsid w:val="00DE6CAA"/>
    <w:rsid w:val="00E248DC"/>
    <w:rsid w:val="00E63B06"/>
    <w:rsid w:val="00F51165"/>
    <w:rsid w:val="00F64D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chartTrackingRefBased/>
  <w15:docId w15:val="{10D8FD87-03BF-4156-B91A-9408A7A90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6079"/>
  </w:style>
  <w:style w:type="paragraph" w:styleId="Ttulo4">
    <w:name w:val="heading 4"/>
    <w:basedOn w:val="Normal"/>
    <w:next w:val="Normal"/>
    <w:link w:val="Ttulo4Car"/>
    <w:qFormat/>
    <w:rsid w:val="00CB099F"/>
    <w:pPr>
      <w:keepNext/>
      <w:spacing w:after="0" w:line="240" w:lineRule="auto"/>
      <w:jc w:val="center"/>
      <w:outlineLvl w:val="3"/>
    </w:pPr>
    <w:rPr>
      <w:rFonts w:ascii="Times New Roman" w:eastAsia="Times New Roman" w:hAnsi="Times New Roman" w:cs="Times New Roman"/>
      <w:b/>
      <w:bCs/>
      <w:sz w:val="24"/>
      <w:szCs w:val="24"/>
      <w:u w:val="single"/>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D4BE5"/>
    <w:pPr>
      <w:ind w:left="720"/>
      <w:contextualSpacing/>
    </w:pPr>
  </w:style>
  <w:style w:type="character" w:styleId="Hipervnculo">
    <w:name w:val="Hyperlink"/>
    <w:basedOn w:val="Fuentedeprrafopredeter"/>
    <w:uiPriority w:val="99"/>
    <w:unhideWhenUsed/>
    <w:rsid w:val="00DD4BE5"/>
    <w:rPr>
      <w:color w:val="0563C1" w:themeColor="hyperlink"/>
      <w:u w:val="single"/>
    </w:rPr>
  </w:style>
  <w:style w:type="character" w:styleId="Mencinsinresolver">
    <w:name w:val="Unresolved Mention"/>
    <w:basedOn w:val="Fuentedeprrafopredeter"/>
    <w:uiPriority w:val="99"/>
    <w:semiHidden/>
    <w:unhideWhenUsed/>
    <w:rsid w:val="00DD4BE5"/>
    <w:rPr>
      <w:color w:val="605E5C"/>
      <w:shd w:val="clear" w:color="auto" w:fill="E1DFDD"/>
    </w:rPr>
  </w:style>
  <w:style w:type="paragraph" w:customStyle="1" w:styleId="Default">
    <w:name w:val="Default"/>
    <w:rsid w:val="00DD4BE5"/>
    <w:pPr>
      <w:autoSpaceDE w:val="0"/>
      <w:autoSpaceDN w:val="0"/>
      <w:adjustRightInd w:val="0"/>
      <w:spacing w:after="0" w:line="240" w:lineRule="auto"/>
    </w:pPr>
    <w:rPr>
      <w:rFonts w:ascii="Arial" w:hAnsi="Arial" w:cs="Arial"/>
      <w:color w:val="000000"/>
      <w:sz w:val="24"/>
      <w:szCs w:val="24"/>
    </w:rPr>
  </w:style>
  <w:style w:type="paragraph" w:styleId="Encabezado">
    <w:name w:val="header"/>
    <w:basedOn w:val="Normal"/>
    <w:link w:val="EncabezadoCar"/>
    <w:uiPriority w:val="99"/>
    <w:unhideWhenUsed/>
    <w:rsid w:val="00DD4BE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D4BE5"/>
  </w:style>
  <w:style w:type="paragraph" w:styleId="Piedepgina">
    <w:name w:val="footer"/>
    <w:basedOn w:val="Normal"/>
    <w:link w:val="PiedepginaCar"/>
    <w:uiPriority w:val="99"/>
    <w:unhideWhenUsed/>
    <w:rsid w:val="00DD4BE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D4BE5"/>
  </w:style>
  <w:style w:type="paragraph" w:styleId="Ttulo">
    <w:name w:val="Title"/>
    <w:basedOn w:val="Normal"/>
    <w:next w:val="Normal"/>
    <w:link w:val="TtuloCar"/>
    <w:uiPriority w:val="10"/>
    <w:qFormat/>
    <w:rsid w:val="00BF587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F587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F5870"/>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BF5870"/>
    <w:rPr>
      <w:rFonts w:eastAsiaTheme="minorEastAsia"/>
      <w:color w:val="5A5A5A" w:themeColor="text1" w:themeTint="A5"/>
      <w:spacing w:val="15"/>
    </w:rPr>
  </w:style>
  <w:style w:type="character" w:customStyle="1" w:styleId="estilocorreo18">
    <w:name w:val="estilocorreo18"/>
    <w:semiHidden/>
    <w:rsid w:val="00BF5870"/>
    <w:rPr>
      <w:rFonts w:ascii="Arial" w:hAnsi="Arial" w:cs="Arial" w:hint="default"/>
      <w:color w:val="000000"/>
      <w:sz w:val="20"/>
      <w:szCs w:val="20"/>
    </w:rPr>
  </w:style>
  <w:style w:type="character" w:customStyle="1" w:styleId="Ttulo4Car">
    <w:name w:val="Título 4 Car"/>
    <w:basedOn w:val="Fuentedeprrafopredeter"/>
    <w:link w:val="Ttulo4"/>
    <w:rsid w:val="00CB099F"/>
    <w:rPr>
      <w:rFonts w:ascii="Times New Roman" w:eastAsia="Times New Roman" w:hAnsi="Times New Roman" w:cs="Times New Roman"/>
      <w:b/>
      <w:bCs/>
      <w:sz w:val="24"/>
      <w:szCs w:val="24"/>
      <w:u w:val="single"/>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590602">
      <w:bodyDiv w:val="1"/>
      <w:marLeft w:val="0"/>
      <w:marRight w:val="0"/>
      <w:marTop w:val="0"/>
      <w:marBottom w:val="0"/>
      <w:divBdr>
        <w:top w:val="none" w:sz="0" w:space="0" w:color="auto"/>
        <w:left w:val="none" w:sz="0" w:space="0" w:color="auto"/>
        <w:bottom w:val="none" w:sz="0" w:space="0" w:color="auto"/>
        <w:right w:val="none" w:sz="0" w:space="0" w:color="auto"/>
      </w:divBdr>
    </w:div>
    <w:div w:id="401949560">
      <w:bodyDiv w:val="1"/>
      <w:marLeft w:val="0"/>
      <w:marRight w:val="0"/>
      <w:marTop w:val="0"/>
      <w:marBottom w:val="0"/>
      <w:divBdr>
        <w:top w:val="none" w:sz="0" w:space="0" w:color="auto"/>
        <w:left w:val="none" w:sz="0" w:space="0" w:color="auto"/>
        <w:bottom w:val="none" w:sz="0" w:space="0" w:color="auto"/>
        <w:right w:val="none" w:sz="0" w:space="0" w:color="auto"/>
      </w:divBdr>
    </w:div>
    <w:div w:id="773283050">
      <w:bodyDiv w:val="1"/>
      <w:marLeft w:val="0"/>
      <w:marRight w:val="0"/>
      <w:marTop w:val="0"/>
      <w:marBottom w:val="0"/>
      <w:divBdr>
        <w:top w:val="none" w:sz="0" w:space="0" w:color="auto"/>
        <w:left w:val="none" w:sz="0" w:space="0" w:color="auto"/>
        <w:bottom w:val="none" w:sz="0" w:space="0" w:color="auto"/>
        <w:right w:val="none" w:sz="0" w:space="0" w:color="auto"/>
      </w:divBdr>
    </w:div>
    <w:div w:id="775517443">
      <w:bodyDiv w:val="1"/>
      <w:marLeft w:val="0"/>
      <w:marRight w:val="0"/>
      <w:marTop w:val="0"/>
      <w:marBottom w:val="0"/>
      <w:divBdr>
        <w:top w:val="none" w:sz="0" w:space="0" w:color="auto"/>
        <w:left w:val="none" w:sz="0" w:space="0" w:color="auto"/>
        <w:bottom w:val="none" w:sz="0" w:space="0" w:color="auto"/>
        <w:right w:val="none" w:sz="0" w:space="0" w:color="auto"/>
      </w:divBdr>
    </w:div>
    <w:div w:id="1163617749">
      <w:bodyDiv w:val="1"/>
      <w:marLeft w:val="0"/>
      <w:marRight w:val="0"/>
      <w:marTop w:val="0"/>
      <w:marBottom w:val="0"/>
      <w:divBdr>
        <w:top w:val="none" w:sz="0" w:space="0" w:color="auto"/>
        <w:left w:val="none" w:sz="0" w:space="0" w:color="auto"/>
        <w:bottom w:val="none" w:sz="0" w:space="0" w:color="auto"/>
        <w:right w:val="none" w:sz="0" w:space="0" w:color="auto"/>
      </w:divBdr>
    </w:div>
    <w:div w:id="1414543097">
      <w:bodyDiv w:val="1"/>
      <w:marLeft w:val="0"/>
      <w:marRight w:val="0"/>
      <w:marTop w:val="0"/>
      <w:marBottom w:val="0"/>
      <w:divBdr>
        <w:top w:val="none" w:sz="0" w:space="0" w:color="auto"/>
        <w:left w:val="none" w:sz="0" w:space="0" w:color="auto"/>
        <w:bottom w:val="none" w:sz="0" w:space="0" w:color="auto"/>
        <w:right w:val="none" w:sz="0" w:space="0" w:color="auto"/>
      </w:divBdr>
    </w:div>
    <w:div w:id="1592274381">
      <w:bodyDiv w:val="1"/>
      <w:marLeft w:val="0"/>
      <w:marRight w:val="0"/>
      <w:marTop w:val="0"/>
      <w:marBottom w:val="0"/>
      <w:divBdr>
        <w:top w:val="none" w:sz="0" w:space="0" w:color="auto"/>
        <w:left w:val="none" w:sz="0" w:space="0" w:color="auto"/>
        <w:bottom w:val="none" w:sz="0" w:space="0" w:color="auto"/>
        <w:right w:val="none" w:sz="0" w:space="0" w:color="auto"/>
      </w:divBdr>
    </w:div>
    <w:div w:id="1689015842">
      <w:bodyDiv w:val="1"/>
      <w:marLeft w:val="0"/>
      <w:marRight w:val="0"/>
      <w:marTop w:val="0"/>
      <w:marBottom w:val="0"/>
      <w:divBdr>
        <w:top w:val="none" w:sz="0" w:space="0" w:color="auto"/>
        <w:left w:val="none" w:sz="0" w:space="0" w:color="auto"/>
        <w:bottom w:val="none" w:sz="0" w:space="0" w:color="auto"/>
        <w:right w:val="none" w:sz="0" w:space="0" w:color="auto"/>
      </w:divBdr>
    </w:div>
    <w:div w:id="1765420370">
      <w:bodyDiv w:val="1"/>
      <w:marLeft w:val="0"/>
      <w:marRight w:val="0"/>
      <w:marTop w:val="0"/>
      <w:marBottom w:val="0"/>
      <w:divBdr>
        <w:top w:val="none" w:sz="0" w:space="0" w:color="auto"/>
        <w:left w:val="none" w:sz="0" w:space="0" w:color="auto"/>
        <w:bottom w:val="none" w:sz="0" w:space="0" w:color="auto"/>
        <w:right w:val="none" w:sz="0" w:space="0" w:color="auto"/>
      </w:divBdr>
    </w:div>
    <w:div w:id="1879007152">
      <w:bodyDiv w:val="1"/>
      <w:marLeft w:val="0"/>
      <w:marRight w:val="0"/>
      <w:marTop w:val="0"/>
      <w:marBottom w:val="0"/>
      <w:divBdr>
        <w:top w:val="none" w:sz="0" w:space="0" w:color="auto"/>
        <w:left w:val="none" w:sz="0" w:space="0" w:color="auto"/>
        <w:bottom w:val="none" w:sz="0" w:space="0" w:color="auto"/>
        <w:right w:val="none" w:sz="0" w:space="0" w:color="auto"/>
      </w:divBdr>
    </w:div>
    <w:div w:id="2076733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deelectronica.gijon.es/sta/CarpetaPublic/?APP_CODE=STA&amp;PAGE_CODE=CATALOGO&amp;DETALLE=6269030685548298306402"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gboga@gijon.e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ijon.es/es/listado_ayudas/subvenciones-al-emprendimiento-innovacion-y-crecimiento-empresarial-2025-linea-iii-crecimiento"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ijon.es/es/listado_ayudas/subvenciones-al-emprendimiento-innovacion-y-crecimiento-empresarial-2025-linea-iii-crecimiento" TargetMode="External"/><Relationship Id="rId4" Type="http://schemas.openxmlformats.org/officeDocument/2006/relationships/webSettings" Target="webSettings.xml"/><Relationship Id="rId9" Type="http://schemas.openxmlformats.org/officeDocument/2006/relationships/hyperlink" Target="https://sedeelectronica.gijon.es/sta/CarpetaPublic/?APP_CODE=STA&amp;PAGE_CODE=CATALOGO&amp;DETALLE=6269030685548298306402"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TotalTime>
  <Pages>10</Pages>
  <Words>3101</Words>
  <Characters>17059</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Boga, Soraya</dc:creator>
  <cp:keywords/>
  <dc:description/>
  <cp:lastModifiedBy>Garcia Boga, Soraya</cp:lastModifiedBy>
  <cp:revision>27</cp:revision>
  <dcterms:created xsi:type="dcterms:W3CDTF">2024-11-07T12:14:00Z</dcterms:created>
  <dcterms:modified xsi:type="dcterms:W3CDTF">2025-09-26T08:05:00Z</dcterms:modified>
</cp:coreProperties>
</file>